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1B4D" w14:textId="77777777" w:rsidR="00CE1FE9" w:rsidRDefault="00CE1FE9">
      <w:pPr>
        <w:pStyle w:val="GvdeMetni"/>
        <w:spacing w:before="8"/>
        <w:rPr>
          <w:rFonts w:ascii="Times New Roman"/>
          <w:sz w:val="29"/>
        </w:rPr>
      </w:pPr>
    </w:p>
    <w:p w14:paraId="633F1B4E" w14:textId="77777777" w:rsidR="00CE1FE9" w:rsidRDefault="00D01AAF">
      <w:pPr>
        <w:pStyle w:val="GvdeMetni"/>
        <w:spacing w:before="84"/>
        <w:ind w:left="2686" w:right="2817"/>
        <w:jc w:val="center"/>
      </w:pPr>
      <w:r>
        <w:t>T.C</w:t>
      </w:r>
    </w:p>
    <w:p w14:paraId="633F1B4F" w14:textId="6AED83E9" w:rsidR="00CE1FE9" w:rsidRDefault="00D01AAF">
      <w:pPr>
        <w:pStyle w:val="GvdeMetni"/>
        <w:spacing w:before="7"/>
        <w:ind w:left="2686" w:right="2817"/>
        <w:jc w:val="center"/>
      </w:pPr>
      <w:hyperlink r:id="rId7" w:history="1">
        <w:r w:rsidRPr="00960D34">
          <w:rPr>
            <w:rStyle w:val="Kpr"/>
          </w:rPr>
          <w:t>www.fenusbilim.com</w:t>
        </w:r>
      </w:hyperlink>
      <w:r>
        <w:t xml:space="preserve"> </w:t>
      </w:r>
      <w:proofErr w:type="spellStart"/>
      <w:r>
        <w:t>Kaymakamlığı</w:t>
      </w:r>
      <w:proofErr w:type="spellEnd"/>
    </w:p>
    <w:p w14:paraId="633F1B50" w14:textId="1D865431" w:rsidR="00CE1FE9" w:rsidRDefault="00D01AAF">
      <w:pPr>
        <w:pStyle w:val="GvdeMetni"/>
        <w:spacing w:before="7"/>
        <w:ind w:left="2686" w:right="2817"/>
        <w:jc w:val="center"/>
      </w:pPr>
      <w:r>
        <w:t>………………………………</w:t>
      </w:r>
      <w:r>
        <w:t xml:space="preserve"> </w:t>
      </w:r>
      <w:proofErr w:type="spellStart"/>
      <w:r>
        <w:t>Müdürlüğü</w:t>
      </w:r>
      <w:proofErr w:type="spellEnd"/>
    </w:p>
    <w:p w14:paraId="71A462B0" w14:textId="77777777" w:rsidR="00D01AAF" w:rsidRDefault="00D01AAF">
      <w:pPr>
        <w:pStyle w:val="GvdeMetni"/>
        <w:spacing w:before="7"/>
        <w:ind w:left="2686" w:right="2817"/>
        <w:jc w:val="center"/>
      </w:pPr>
      <w:r>
        <w:t xml:space="preserve">Fen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8. </w:t>
      </w:r>
      <w:proofErr w:type="spellStart"/>
      <w:r>
        <w:t>Sınıf</w:t>
      </w:r>
      <w:proofErr w:type="spellEnd"/>
      <w:r>
        <w:t xml:space="preserve"> </w:t>
      </w:r>
    </w:p>
    <w:p w14:paraId="633F1B51" w14:textId="11C35882" w:rsidR="00CE1FE9" w:rsidRDefault="00D01AAF">
      <w:pPr>
        <w:pStyle w:val="GvdeMetni"/>
        <w:spacing w:before="7"/>
        <w:ind w:left="2686" w:right="2817"/>
        <w:jc w:val="center"/>
      </w:pPr>
      <w:proofErr w:type="spellStart"/>
      <w:r>
        <w:t>Zenginleştirilmiş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Planı</w:t>
      </w:r>
      <w:proofErr w:type="spellEnd"/>
    </w:p>
    <w:p w14:paraId="633F1B52" w14:textId="77777777" w:rsidR="00CE1FE9" w:rsidRDefault="00CE1FE9">
      <w:pPr>
        <w:pStyle w:val="GvdeMetni"/>
      </w:pPr>
    </w:p>
    <w:p w14:paraId="633F1B53" w14:textId="77777777" w:rsidR="00CE1FE9" w:rsidRDefault="00CE1FE9">
      <w:pPr>
        <w:pStyle w:val="GvdeMetni"/>
        <w:spacing w:before="7" w:after="1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7143"/>
      </w:tblGrid>
      <w:tr w:rsidR="00CE1FE9" w14:paraId="633F1B55" w14:textId="77777777">
        <w:trPr>
          <w:trHeight w:val="389"/>
        </w:trPr>
        <w:tc>
          <w:tcPr>
            <w:tcW w:w="10204" w:type="dxa"/>
            <w:gridSpan w:val="2"/>
          </w:tcPr>
          <w:p w14:paraId="633F1B54" w14:textId="77777777" w:rsidR="00CE1FE9" w:rsidRDefault="00D01AAF">
            <w:pPr>
              <w:pStyle w:val="TableParagraph"/>
              <w:spacing w:before="63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CE1FE9" w14:paraId="633F1B58" w14:textId="77777777">
        <w:trPr>
          <w:trHeight w:val="389"/>
        </w:trPr>
        <w:tc>
          <w:tcPr>
            <w:tcW w:w="3061" w:type="dxa"/>
          </w:tcPr>
          <w:p w14:paraId="633F1B56" w14:textId="77777777" w:rsidR="00CE1FE9" w:rsidRDefault="00D01AAF">
            <w:pPr>
              <w:pStyle w:val="TableParagraph"/>
              <w:spacing w:before="63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7143" w:type="dxa"/>
          </w:tcPr>
          <w:p w14:paraId="633F1B57" w14:textId="0E272309" w:rsidR="00CE1FE9" w:rsidRDefault="00CE1FE9">
            <w:pPr>
              <w:pStyle w:val="TableParagraph"/>
              <w:spacing w:before="63"/>
              <w:ind w:left="78"/>
              <w:rPr>
                <w:sz w:val="20"/>
              </w:rPr>
            </w:pPr>
          </w:p>
        </w:tc>
      </w:tr>
      <w:tr w:rsidR="00CE1FE9" w14:paraId="633F1B5B" w14:textId="77777777">
        <w:trPr>
          <w:trHeight w:val="389"/>
        </w:trPr>
        <w:tc>
          <w:tcPr>
            <w:tcW w:w="3061" w:type="dxa"/>
          </w:tcPr>
          <w:p w14:paraId="633F1B59" w14:textId="77777777" w:rsidR="00CE1FE9" w:rsidRDefault="00D01AAF">
            <w:pPr>
              <w:pStyle w:val="TableParagraph"/>
              <w:spacing w:before="63"/>
              <w:ind w:left="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Eğitsel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performans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7143" w:type="dxa"/>
          </w:tcPr>
          <w:p w14:paraId="633F1B5A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33F1B5C" w14:textId="77777777" w:rsidR="00CE1FE9" w:rsidRDefault="00CE1FE9">
      <w:pPr>
        <w:pStyle w:val="GvdeMetni"/>
      </w:pPr>
    </w:p>
    <w:p w14:paraId="633F1B5D" w14:textId="77777777" w:rsidR="00CE1FE9" w:rsidRDefault="00CE1FE9">
      <w:pPr>
        <w:pStyle w:val="GvdeMetni"/>
      </w:pPr>
    </w:p>
    <w:p w14:paraId="633F1B5E" w14:textId="77777777" w:rsidR="00CE1FE9" w:rsidRDefault="00CE1FE9">
      <w:pPr>
        <w:pStyle w:val="GvdeMetni"/>
        <w:spacing w:before="4" w:after="1"/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CE1FE9" w14:paraId="633F1B64" w14:textId="77777777">
        <w:trPr>
          <w:trHeight w:val="511"/>
        </w:trPr>
        <w:tc>
          <w:tcPr>
            <w:tcW w:w="3061" w:type="dxa"/>
          </w:tcPr>
          <w:p w14:paraId="633F1B5F" w14:textId="77777777" w:rsidR="00CE1FE9" w:rsidRDefault="00D01AAF">
            <w:pPr>
              <w:pStyle w:val="TableParagraph"/>
              <w:spacing w:line="242" w:lineRule="exact"/>
              <w:ind w:left="1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Uzun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</w:t>
            </w:r>
            <w:proofErr w:type="spellEnd"/>
          </w:p>
        </w:tc>
        <w:tc>
          <w:tcPr>
            <w:tcW w:w="2551" w:type="dxa"/>
          </w:tcPr>
          <w:p w14:paraId="633F1B60" w14:textId="77777777" w:rsidR="00CE1FE9" w:rsidRDefault="00D01AAF">
            <w:pPr>
              <w:pStyle w:val="TableParagraph"/>
              <w:spacing w:line="24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</w:t>
            </w:r>
            <w:proofErr w:type="spellEnd"/>
          </w:p>
        </w:tc>
        <w:tc>
          <w:tcPr>
            <w:tcW w:w="2551" w:type="dxa"/>
          </w:tcPr>
          <w:p w14:paraId="633F1B61" w14:textId="77777777" w:rsidR="00CE1FE9" w:rsidRDefault="00D01AAF">
            <w:pPr>
              <w:pStyle w:val="TableParagraph"/>
              <w:spacing w:line="24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Etkinlikler</w:t>
            </w:r>
            <w:proofErr w:type="spellEnd"/>
          </w:p>
        </w:tc>
        <w:tc>
          <w:tcPr>
            <w:tcW w:w="1020" w:type="dxa"/>
          </w:tcPr>
          <w:p w14:paraId="633F1B62" w14:textId="77777777" w:rsidR="00CE1FE9" w:rsidRDefault="00D01AAF">
            <w:pPr>
              <w:pStyle w:val="TableParagraph"/>
              <w:spacing w:line="250" w:lineRule="exact"/>
              <w:ind w:right="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Başlama</w:t>
            </w:r>
            <w:proofErr w:type="spellEnd"/>
            <w:r>
              <w:rPr>
                <w:b/>
                <w:sz w:val="20"/>
              </w:rPr>
              <w:t xml:space="preserve"> Tar.</w:t>
            </w:r>
          </w:p>
        </w:tc>
        <w:tc>
          <w:tcPr>
            <w:tcW w:w="1020" w:type="dxa"/>
          </w:tcPr>
          <w:p w14:paraId="633F1B63" w14:textId="77777777" w:rsidR="00CE1FE9" w:rsidRDefault="00D01AAF">
            <w:pPr>
              <w:pStyle w:val="TableParagraph"/>
              <w:spacing w:line="250" w:lineRule="exact"/>
              <w:ind w:left="15" w:right="4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Bitiş</w:t>
            </w:r>
            <w:proofErr w:type="spellEnd"/>
            <w:r>
              <w:rPr>
                <w:b/>
                <w:sz w:val="20"/>
              </w:rPr>
              <w:t xml:space="preserve"> Tar.</w:t>
            </w:r>
          </w:p>
        </w:tc>
      </w:tr>
      <w:tr w:rsidR="00CE1FE9" w14:paraId="633F1B6A" w14:textId="77777777">
        <w:trPr>
          <w:trHeight w:val="1761"/>
        </w:trPr>
        <w:tc>
          <w:tcPr>
            <w:tcW w:w="3061" w:type="dxa"/>
            <w:vMerge w:val="restart"/>
            <w:tcBorders>
              <w:bottom w:val="nil"/>
            </w:tcBorders>
          </w:tcPr>
          <w:p w14:paraId="633F1B65" w14:textId="77777777" w:rsidR="00CE1FE9" w:rsidRDefault="00D01AAF">
            <w:pPr>
              <w:pStyle w:val="TableParagraph"/>
              <w:spacing w:line="242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Mevsimlerin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Oluşumu</w:t>
            </w:r>
            <w:proofErr w:type="spellEnd"/>
          </w:p>
        </w:tc>
        <w:tc>
          <w:tcPr>
            <w:tcW w:w="2551" w:type="dxa"/>
          </w:tcPr>
          <w:p w14:paraId="633F1B66" w14:textId="77777777" w:rsidR="00CE1FE9" w:rsidRDefault="00D01AAF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Mevsimlerin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yarım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kürelere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miktarının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sonucunda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oluştuğu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1B67" w14:textId="77777777" w:rsidR="00CE1FE9" w:rsidRDefault="00D01AAF">
            <w:pPr>
              <w:pStyle w:val="TableParagraph"/>
              <w:spacing w:line="250" w:lineRule="exact"/>
              <w:ind w:right="10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yüzeyinde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mevsimlere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yüzey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miktarının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göstermeye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etkinlikler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1B68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1B69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B70" w14:textId="77777777">
        <w:trPr>
          <w:trHeight w:val="176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633F1B6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33F1B6C" w14:textId="77777777" w:rsidR="00CE1FE9" w:rsidRDefault="00D01AAF">
            <w:pPr>
              <w:pStyle w:val="TableParagraph"/>
              <w:spacing w:line="247" w:lineRule="auto"/>
              <w:ind w:right="29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Dünya’nın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eksen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eğikliği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miktarı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1B6D" w14:textId="77777777" w:rsidR="00CE1FE9" w:rsidRDefault="00D01AAF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Yılın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zamanda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ekvatora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uzaklıktaki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ışık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miktarının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göstermeye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etkinlikler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1B6E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1B6F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B76" w14:textId="77777777">
        <w:trPr>
          <w:trHeight w:val="126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633F1B7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33F1B72" w14:textId="77777777" w:rsidR="00CE1FE9" w:rsidRDefault="00D01AAF">
            <w:pPr>
              <w:pStyle w:val="TableParagraph"/>
              <w:spacing w:line="247" w:lineRule="auto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Dünya’nın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etrafında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dolanması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mevsimlerin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1B73" w14:textId="77777777" w:rsidR="00CE1FE9" w:rsidRDefault="00D01AAF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hangi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gezegenlerde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mevsimlerin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oluşabileceğine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1B74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1B75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B7C" w14:textId="77777777">
        <w:trPr>
          <w:trHeight w:val="176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633F1B7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33F1B78" w14:textId="77777777" w:rsidR="00CE1FE9" w:rsidRDefault="00D01AAF">
            <w:pPr>
              <w:pStyle w:val="TableParagraph"/>
              <w:spacing w:line="247" w:lineRule="auto"/>
              <w:ind w:right="11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proofErr w:type="spellStart"/>
            <w:r>
              <w:rPr>
                <w:sz w:val="20"/>
              </w:rPr>
              <w:t>Dünya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mevsimlerin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değişmesinin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nedenini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1B79" w14:textId="77777777" w:rsidR="00CE1FE9" w:rsidRDefault="00D01AAF">
            <w:pPr>
              <w:pStyle w:val="TableParagraph"/>
              <w:spacing w:line="250" w:lineRule="exact"/>
              <w:ind w:right="162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kürede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mevsimi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ülkelerde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sıcaklık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olmasının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nedenlerini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1B7A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1B7B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B83" w14:textId="77777777">
        <w:trPr>
          <w:trHeight w:val="2739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633F1B7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1B7E" w14:textId="77777777" w:rsidR="00CE1FE9" w:rsidRDefault="00D01AAF">
            <w:pPr>
              <w:pStyle w:val="TableParagraph"/>
              <w:spacing w:line="247" w:lineRule="auto"/>
              <w:ind w:right="16"/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proofErr w:type="spellStart"/>
            <w:r>
              <w:rPr>
                <w:sz w:val="20"/>
              </w:rPr>
              <w:t>Dünya’nın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eksen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eğikliği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gündüz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633F1B7F" w14:textId="77777777" w:rsidR="00CE1FE9" w:rsidRDefault="00D01AAF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47" w:lineRule="auto"/>
              <w:ind w:right="29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Kendini</w:t>
            </w:r>
            <w:proofErr w:type="spellEnd"/>
            <w:r>
              <w:rPr>
                <w:sz w:val="20"/>
              </w:rPr>
              <w:t xml:space="preserve"> hep </w:t>
            </w:r>
            <w:proofErr w:type="spellStart"/>
            <w:r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konumdan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koyarak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boyunca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Güneşin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battığı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tahminlerde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bulunmaları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633F1B80" w14:textId="77777777" w:rsidR="00CE1FE9" w:rsidRDefault="00D01AAF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47" w:lineRule="auto"/>
              <w:ind w:right="2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Güneşin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mevsimlere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gökyüzünde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olduğu</w:t>
            </w:r>
            <w:proofErr w:type="spellEnd"/>
          </w:p>
        </w:tc>
        <w:tc>
          <w:tcPr>
            <w:tcW w:w="1020" w:type="dxa"/>
            <w:tcBorders>
              <w:bottom w:val="nil"/>
            </w:tcBorders>
          </w:tcPr>
          <w:p w14:paraId="633F1B81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633F1B82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33F1B84" w14:textId="77777777" w:rsidR="00CE1FE9" w:rsidRDefault="00CE1FE9">
      <w:pPr>
        <w:pStyle w:val="GvdeMetni"/>
      </w:pPr>
    </w:p>
    <w:p w14:paraId="633F1B85" w14:textId="77777777" w:rsidR="00CE1FE9" w:rsidRDefault="00D01AAF">
      <w:pPr>
        <w:pStyle w:val="GvdeMetni"/>
        <w:spacing w:before="3"/>
        <w:rPr>
          <w:sz w:val="22"/>
        </w:rPr>
      </w:pPr>
      <w:r>
        <w:pict w14:anchorId="633F22C5">
          <v:shape id="_x0000_s1028" style="position:absolute;margin-left:42.5pt;margin-top:15.8pt;width:510.25pt;height:.1pt;z-index:-251658240;mso-wrap-distance-left:0;mso-wrap-distance-right:0;mso-position-horizontal-relative:page" coordorigin="850,316" coordsize="10205,0" path="m850,316r10205,e" filled="f" strokeweight=".57pt">
            <v:path arrowok="t"/>
            <w10:wrap type="topAndBottom" anchorx="page"/>
          </v:shape>
        </w:pict>
      </w:r>
    </w:p>
    <w:p w14:paraId="633F1B86" w14:textId="77777777" w:rsidR="00CE1FE9" w:rsidRDefault="00CE1FE9">
      <w:pPr>
        <w:sectPr w:rsidR="00CE1FE9">
          <w:footerReference w:type="default" r:id="rId8"/>
          <w:type w:val="continuous"/>
          <w:pgSz w:w="11910" w:h="16840"/>
          <w:pgMar w:top="1580" w:right="720" w:bottom="560" w:left="740" w:header="708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CE1FE9" w14:paraId="633F1B8D" w14:textId="77777777">
        <w:trPr>
          <w:trHeight w:val="755"/>
        </w:trPr>
        <w:tc>
          <w:tcPr>
            <w:tcW w:w="3061" w:type="dxa"/>
            <w:vMerge w:val="restart"/>
            <w:tcBorders>
              <w:top w:val="nil"/>
            </w:tcBorders>
          </w:tcPr>
          <w:p w14:paraId="633F1B87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B88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B89" w14:textId="77777777" w:rsidR="00CE1FE9" w:rsidRDefault="00D01AAF">
            <w:pPr>
              <w:pStyle w:val="TableParagraph"/>
              <w:spacing w:line="247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maksimum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konumunun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tartışmaları</w:t>
            </w:r>
            <w:proofErr w:type="spellEnd"/>
          </w:p>
          <w:p w14:paraId="633F1B8A" w14:textId="77777777" w:rsidR="00CE1FE9" w:rsidRDefault="00D01AAF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</w:tcBorders>
          </w:tcPr>
          <w:p w14:paraId="633F1B8B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33F1B8C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B93" w14:textId="77777777">
        <w:trPr>
          <w:trHeight w:val="1761"/>
        </w:trPr>
        <w:tc>
          <w:tcPr>
            <w:tcW w:w="3061" w:type="dxa"/>
            <w:vMerge/>
            <w:tcBorders>
              <w:top w:val="nil"/>
            </w:tcBorders>
          </w:tcPr>
          <w:p w14:paraId="633F1B8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33F1B8F" w14:textId="77777777" w:rsidR="00CE1FE9" w:rsidRDefault="00D01AAF">
            <w:pPr>
              <w:pStyle w:val="TableParagraph"/>
              <w:spacing w:line="250" w:lineRule="exact"/>
              <w:ind w:right="88"/>
              <w:rPr>
                <w:sz w:val="20"/>
              </w:rPr>
            </w:pPr>
            <w:r>
              <w:rPr>
                <w:sz w:val="20"/>
              </w:rPr>
              <w:t xml:space="preserve">6) </w:t>
            </w:r>
            <w:proofErr w:type="spellStart"/>
            <w:r>
              <w:rPr>
                <w:sz w:val="20"/>
              </w:rPr>
              <w:t>Dünya’nın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eksen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eğikliğindeki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herhangi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mevsimler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oluşturabileceği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tahminlerde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1B90" w14:textId="77777777" w:rsidR="00CE1FE9" w:rsidRDefault="00D01AAF">
            <w:pPr>
              <w:pStyle w:val="TableParagraph"/>
              <w:spacing w:line="250" w:lineRule="exact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Dünyanın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eksen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eğikliğindeki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herhangi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mevsimler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oluşturabileceği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tahminlerde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1B91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1B92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B99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633F1B94" w14:textId="77777777" w:rsidR="00CE1FE9" w:rsidRDefault="00D01AAF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İklim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Hareketleri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B95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İklim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olayları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B96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mevsimi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yaşayan</w:t>
            </w:r>
            <w:proofErr w:type="spellEnd"/>
          </w:p>
        </w:tc>
        <w:tc>
          <w:tcPr>
            <w:tcW w:w="1020" w:type="dxa"/>
            <w:vMerge w:val="restart"/>
          </w:tcPr>
          <w:p w14:paraId="633F1B97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1B98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B9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9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9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sorgular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9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ülkelerde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iklimlerin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B9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9E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A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A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A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A2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görülmesinin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nedenleri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BA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A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A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A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A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A8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üzerine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BA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AA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B1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A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A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AE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A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B0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B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B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B3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B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Sıra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dışı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BB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B6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B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B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B9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B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olaylarının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nedenleri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BB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B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C3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B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B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C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hakkında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tahmin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BC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C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C9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C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BC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BC6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yürütmeleri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C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C8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CF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C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1BCB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Hava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durumu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BCC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Sıra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dışı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hava</w:t>
            </w:r>
            <w:proofErr w:type="spellEnd"/>
          </w:p>
        </w:tc>
        <w:tc>
          <w:tcPr>
            <w:tcW w:w="1020" w:type="dxa"/>
            <w:vMerge w:val="restart"/>
          </w:tcPr>
          <w:p w14:paraId="633F1BCD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1BCE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BD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D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D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tahminlerinde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kullanılan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D2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olaylarının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önceden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BD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D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D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D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D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uydu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D8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tespiti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ne </w:t>
            </w:r>
            <w:proofErr w:type="spellStart"/>
            <w:r>
              <w:rPr>
                <w:sz w:val="20"/>
              </w:rPr>
              <w:t>kadar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BD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DA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E1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D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DD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teknolojilerin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önemini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DE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süreceğinin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BD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E0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E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E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E3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fark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E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belirlemesinin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önemini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BE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E6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E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E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E9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E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tartışmaları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E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E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F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E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E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F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Hava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tahmini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BF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F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F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F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F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F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yapmak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robotik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BF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F8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BF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BF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F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BF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bileşenlerini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sıcaklık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F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BFE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0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0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0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02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nem</w:t>
            </w:r>
            <w:proofErr w:type="spellEnd"/>
            <w:r>
              <w:rPr>
                <w:sz w:val="20"/>
              </w:rPr>
              <w:t xml:space="preserve"> vb. </w:t>
            </w:r>
            <w:proofErr w:type="spellStart"/>
            <w:r>
              <w:rPr>
                <w:sz w:val="20"/>
              </w:rPr>
              <w:t>sensörler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0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0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0B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0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C0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C08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kullanmaları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0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0A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11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0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1C0D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Klimatoloji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C0E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Klimatoloji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 w:val="restart"/>
          </w:tcPr>
          <w:p w14:paraId="633F1C0F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1C10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C1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1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13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meteoroloji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1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meteoroloji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1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16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1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1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1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disiplinlerinde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çalışan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1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disiplinlerinde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çalışan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1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1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23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1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1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insanlarının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2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insanlarının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2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2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2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2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25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sürdürülebilir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2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sürdürülebilir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2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28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2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2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2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çevrenin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geleceğine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2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çevrenin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geleceğine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2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2E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3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3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3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katkılarını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32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katkılarını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3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3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3B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3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3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38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3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3A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41" w14:textId="77777777">
        <w:trPr>
          <w:trHeight w:val="246"/>
        </w:trPr>
        <w:tc>
          <w:tcPr>
            <w:tcW w:w="3061" w:type="dxa"/>
            <w:tcBorders>
              <w:top w:val="nil"/>
            </w:tcBorders>
          </w:tcPr>
          <w:p w14:paraId="633F1C3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C3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C3E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çalışmalara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3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40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47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633F1C42" w14:textId="77777777" w:rsidR="00CE1FE9" w:rsidRDefault="00D01AAF"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Basınç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C43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Katıların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basıncının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C44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Basınç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</w:p>
        </w:tc>
        <w:tc>
          <w:tcPr>
            <w:tcW w:w="1020" w:type="dxa"/>
            <w:vMerge w:val="restart"/>
          </w:tcPr>
          <w:p w14:paraId="633F1C45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1C46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C4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4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4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4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sadece</w:t>
            </w:r>
            <w:proofErr w:type="spellEnd"/>
            <w:r>
              <w:rPr>
                <w:sz w:val="20"/>
              </w:rPr>
              <w:t xml:space="preserve"> Pascal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4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4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53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4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4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değişkenleri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keşfeder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5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Katı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basıncını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5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5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59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5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5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5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etkileyen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faktörlerin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5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58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5F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5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5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5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keşfedilmesinde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5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5E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65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6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6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62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simülasyonlardan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6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6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6B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6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C6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C68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yararlanılabilir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6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6A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71" w14:textId="77777777">
        <w:trPr>
          <w:trHeight w:val="245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6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1C6D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Katı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basıncından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C6E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basıncından</w:t>
            </w:r>
            <w:proofErr w:type="spellEnd"/>
          </w:p>
        </w:tc>
        <w:tc>
          <w:tcPr>
            <w:tcW w:w="1020" w:type="dxa"/>
            <w:vMerge w:val="restart"/>
          </w:tcPr>
          <w:p w14:paraId="633F1C6F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1C70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C77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7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73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yararlanarak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günlük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7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yararlanarak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günlük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7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76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7D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7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7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yaşamı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kolaylaştırmak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7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yaşamı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kolaylaştırmak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7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7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83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7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C7F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14:paraId="633F1C80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8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8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89" w14:textId="77777777">
        <w:trPr>
          <w:trHeight w:val="255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8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1C85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Sıvıların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basıncının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C86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Gözlemler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yaptığı</w:t>
            </w:r>
            <w:proofErr w:type="spellEnd"/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33F1C87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33F1C88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C8F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8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8B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8C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deneylerle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sıvıların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C8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C8E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95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9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91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değişkenleri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keşfeder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92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basıncı</w:t>
            </w:r>
            <w:proofErr w:type="spellEnd"/>
            <w:r>
              <w:rPr>
                <w:sz w:val="20"/>
              </w:rPr>
              <w:t xml:space="preserve"> her </w:t>
            </w:r>
            <w:proofErr w:type="spellStart"/>
            <w:r>
              <w:rPr>
                <w:sz w:val="20"/>
              </w:rPr>
              <w:t>yönde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ilettiği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C9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C9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9B" w14:textId="77777777">
        <w:trPr>
          <w:trHeight w:val="415"/>
        </w:trPr>
        <w:tc>
          <w:tcPr>
            <w:tcW w:w="3061" w:type="dxa"/>
            <w:tcBorders>
              <w:top w:val="nil"/>
              <w:bottom w:val="nil"/>
            </w:tcBorders>
          </w:tcPr>
          <w:p w14:paraId="633F1C96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97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98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sonucuna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ulaşır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C9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C9A" w14:textId="77777777" w:rsidR="00CE1FE9" w:rsidRDefault="00CE1FE9">
            <w:pPr>
              <w:rPr>
                <w:sz w:val="2"/>
                <w:szCs w:val="2"/>
              </w:rPr>
            </w:pPr>
          </w:p>
        </w:tc>
      </w:tr>
    </w:tbl>
    <w:p w14:paraId="633F1C9C" w14:textId="77777777" w:rsidR="00CE1FE9" w:rsidRDefault="00CE1FE9">
      <w:pPr>
        <w:rPr>
          <w:sz w:val="2"/>
          <w:szCs w:val="2"/>
        </w:rPr>
        <w:sectPr w:rsidR="00CE1FE9">
          <w:footerReference w:type="default" r:id="rId9"/>
          <w:pgSz w:w="11910" w:h="16840"/>
          <w:pgMar w:top="1500" w:right="720" w:bottom="560" w:left="740" w:header="0" w:footer="375" w:gutter="0"/>
          <w:pgNumType w:start="2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CE1FE9" w14:paraId="633F1CA2" w14:textId="77777777">
        <w:trPr>
          <w:trHeight w:val="239"/>
        </w:trPr>
        <w:tc>
          <w:tcPr>
            <w:tcW w:w="3061" w:type="dxa"/>
            <w:vMerge w:val="restart"/>
            <w:tcBorders>
              <w:top w:val="nil"/>
            </w:tcBorders>
          </w:tcPr>
          <w:p w14:paraId="633F1C9D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633F1C9E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9F" w14:textId="77777777" w:rsidR="00CE1FE9" w:rsidRDefault="00D01AA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Tansiyonun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kanın</w:t>
            </w:r>
            <w:proofErr w:type="spellEnd"/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633F1CA0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633F1CA1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CA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CA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CA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A5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damarların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duvarına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A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A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A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CA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CA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A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yaptığı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basınç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A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A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B4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1CA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CB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B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B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B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B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CB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CB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B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Tansiyon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aletinin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B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B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C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CB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CB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BD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çalışma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prensibine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B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B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C6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1CC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CC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C3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C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C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C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CC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CC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C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Gazların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basınç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C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C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D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CC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CC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C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uyguladıkları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D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D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D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CD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CD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D5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Açık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basıncı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D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D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DE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1CD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CD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D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örneklendirilir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D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D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E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CD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CE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E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d) </w:t>
            </w:r>
            <w:proofErr w:type="spellStart"/>
            <w:r>
              <w:rPr>
                <w:sz w:val="20"/>
              </w:rPr>
              <w:t>Matematiksel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bağıntı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E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E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E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CE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CE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E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hesaplamalara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E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E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F0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1CE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CE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CED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E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E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CF6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33F1CF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1CF2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4)</w:t>
            </w:r>
            <w:proofErr w:type="spellStart"/>
            <w:r>
              <w:rPr>
                <w:sz w:val="20"/>
              </w:rPr>
              <w:t>Katı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sıvı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gazların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CF3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Piezzo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elektriğe</w:t>
            </w:r>
            <w:proofErr w:type="spellEnd"/>
          </w:p>
        </w:tc>
        <w:tc>
          <w:tcPr>
            <w:tcW w:w="1020" w:type="dxa"/>
            <w:vMerge w:val="restart"/>
          </w:tcPr>
          <w:p w14:paraId="633F1CF4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1CF5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CF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CF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F8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basınç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özelliklerinin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F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değinilerek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CF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CF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0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CF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FE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günlük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hayattaki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CF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insanı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Canan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D0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0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0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D0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0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teknolojideki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05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Dağdeviren?in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D0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0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0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D0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0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uygulamalarına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0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çalışmalarından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D0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0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14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1D0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1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verir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1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bahsedilir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1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1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1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D1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1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1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D1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1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2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D1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1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1D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D1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1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26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1D2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D2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D23" w14:textId="77777777" w:rsidR="00CE1FE9" w:rsidRDefault="00D01AAF">
            <w:pPr>
              <w:pStyle w:val="TableParagraph"/>
              <w:spacing w:line="226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prensiplere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2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2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2C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33F1D2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1D28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proofErr w:type="spellStart"/>
            <w:r>
              <w:rPr>
                <w:sz w:val="20"/>
              </w:rPr>
              <w:t>Toriçelli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Pascal’ın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D29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insanlarının</w:t>
            </w:r>
            <w:proofErr w:type="spellEnd"/>
          </w:p>
        </w:tc>
        <w:tc>
          <w:tcPr>
            <w:tcW w:w="1020" w:type="dxa"/>
            <w:vMerge w:val="restart"/>
          </w:tcPr>
          <w:p w14:paraId="633F1D2A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1D2B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D3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D2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2E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hayatını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araştırarak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2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başarıları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3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3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3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D3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3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insanlığa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katkılarını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35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başarısızlıkları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sorunları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3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3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3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D3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3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3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mesleki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D3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3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4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D3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4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4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yaşamlarındaki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D4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4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4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D4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4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4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kilometre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taşlarını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D4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4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50" w14:textId="77777777">
        <w:trPr>
          <w:trHeight w:val="496"/>
        </w:trPr>
        <w:tc>
          <w:tcPr>
            <w:tcW w:w="3061" w:type="dxa"/>
            <w:vMerge/>
            <w:tcBorders>
              <w:top w:val="nil"/>
            </w:tcBorders>
          </w:tcPr>
          <w:p w14:paraId="633F1D4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D4C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D4D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araştırmaları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4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4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56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33F1D5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1D52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6) </w:t>
            </w:r>
            <w:proofErr w:type="spellStart"/>
            <w:r>
              <w:rPr>
                <w:sz w:val="20"/>
              </w:rPr>
              <w:t>Sıvı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basıncının</w:t>
            </w:r>
            <w:proofErr w:type="spellEnd"/>
          </w:p>
        </w:tc>
        <w:tc>
          <w:tcPr>
            <w:tcW w:w="2551" w:type="dxa"/>
            <w:vMerge w:val="restart"/>
          </w:tcPr>
          <w:p w14:paraId="633F1D53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1D54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1D55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D5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D5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58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günlük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yaşamdaki</w:t>
            </w:r>
            <w:proofErr w:type="spellEnd"/>
          </w:p>
        </w:tc>
        <w:tc>
          <w:tcPr>
            <w:tcW w:w="2551" w:type="dxa"/>
            <w:vMerge/>
            <w:tcBorders>
              <w:top w:val="nil"/>
            </w:tcBorders>
          </w:tcPr>
          <w:p w14:paraId="633F1D5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5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5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6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D5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5E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olumlu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olumsuz</w:t>
            </w:r>
            <w:proofErr w:type="spellEnd"/>
          </w:p>
        </w:tc>
        <w:tc>
          <w:tcPr>
            <w:tcW w:w="2551" w:type="dxa"/>
            <w:vMerge/>
            <w:tcBorders>
              <w:top w:val="nil"/>
            </w:tcBorders>
          </w:tcPr>
          <w:p w14:paraId="633F1D5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6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6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6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D6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6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etkilerini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</w:p>
        </w:tc>
        <w:tc>
          <w:tcPr>
            <w:tcW w:w="2551" w:type="dxa"/>
            <w:vMerge/>
            <w:tcBorders>
              <w:top w:val="nil"/>
            </w:tcBorders>
          </w:tcPr>
          <w:p w14:paraId="633F1D6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6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6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6E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1D6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D6A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değerlendirir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633F1D6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6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6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74" w14:textId="77777777">
        <w:trPr>
          <w:trHeight w:val="255"/>
        </w:trPr>
        <w:tc>
          <w:tcPr>
            <w:tcW w:w="3061" w:type="dxa"/>
            <w:tcBorders>
              <w:bottom w:val="nil"/>
            </w:tcBorders>
          </w:tcPr>
          <w:p w14:paraId="633F1D6F" w14:textId="77777777" w:rsidR="00CE1FE9" w:rsidRDefault="00D01AAF">
            <w:pPr>
              <w:pStyle w:val="TableParagraph"/>
              <w:spacing w:line="236" w:lineRule="exact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Periyodik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D70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Elementlerin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D71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Periyodik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</w:t>
            </w:r>
            <w:proofErr w:type="spellEnd"/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33F1D72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33F1D73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D7A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7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76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periyodik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sistemdeki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77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üzerine</w:t>
            </w:r>
            <w:proofErr w:type="spellEnd"/>
            <w:r>
              <w:rPr>
                <w:sz w:val="20"/>
              </w:rPr>
              <w:t xml:space="preserve"> ilk </w:t>
            </w:r>
            <w:proofErr w:type="spellStart"/>
            <w:r>
              <w:rPr>
                <w:sz w:val="20"/>
              </w:rPr>
              <w:t>çalışmalar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7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7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80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7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7C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yerleşim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esaslarını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7D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triadlar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kuralı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oktav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7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7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86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8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82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tarihsel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süreçteki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83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kuralı</w:t>
            </w:r>
            <w:proofErr w:type="spellEnd"/>
            <w:r>
              <w:rPr>
                <w:sz w:val="20"/>
              </w:rPr>
              <w:t>, Mendeleyev,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8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8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8C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8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88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gelişmeler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temelinde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89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Moseley)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8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8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92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8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8E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8F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9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9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98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93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9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95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9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9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9E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99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9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9B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Periyodik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9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9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A4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9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A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A1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atom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yerine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A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A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AA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A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A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A7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atom </w:t>
            </w:r>
            <w:proofErr w:type="spellStart"/>
            <w:r>
              <w:rPr>
                <w:sz w:val="20"/>
              </w:rPr>
              <w:t>kütlelerine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A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A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B0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A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A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AD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oluşturulması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A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A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B6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B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B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B3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durumunda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meydana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B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B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BC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B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B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B9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gelebilecek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zorlukları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B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B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C2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B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B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BF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fark </w:t>
            </w:r>
            <w:proofErr w:type="spellStart"/>
            <w:r>
              <w:rPr>
                <w:sz w:val="20"/>
              </w:rPr>
              <w:t>etmeleri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C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C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C8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C3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C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C5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Gruplar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periyotlar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C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C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CE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C9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C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CB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açıklanarak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atomların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C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C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D4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C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D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D1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katman-elektron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D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D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DA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D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D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D7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dizilimleriyle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periyodik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D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D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E0" w14:textId="77777777">
        <w:trPr>
          <w:trHeight w:val="261"/>
        </w:trPr>
        <w:tc>
          <w:tcPr>
            <w:tcW w:w="3061" w:type="dxa"/>
            <w:tcBorders>
              <w:top w:val="nil"/>
              <w:bottom w:val="nil"/>
            </w:tcBorders>
          </w:tcPr>
          <w:p w14:paraId="633F1DD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D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DD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sistemdeki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D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1DDF" w14:textId="77777777" w:rsidR="00CE1FE9" w:rsidRDefault="00CE1FE9">
            <w:pPr>
              <w:rPr>
                <w:sz w:val="2"/>
                <w:szCs w:val="2"/>
              </w:rPr>
            </w:pPr>
          </w:p>
        </w:tc>
      </w:tr>
    </w:tbl>
    <w:p w14:paraId="633F1DE1" w14:textId="77777777" w:rsidR="00CE1FE9" w:rsidRDefault="00CE1FE9">
      <w:pPr>
        <w:rPr>
          <w:sz w:val="2"/>
          <w:szCs w:val="2"/>
        </w:rPr>
        <w:sectPr w:rsidR="00CE1FE9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CE1FE9" w14:paraId="633F1DE7" w14:textId="77777777">
        <w:trPr>
          <w:trHeight w:val="239"/>
        </w:trPr>
        <w:tc>
          <w:tcPr>
            <w:tcW w:w="3061" w:type="dxa"/>
            <w:vMerge w:val="restart"/>
            <w:tcBorders>
              <w:top w:val="nil"/>
            </w:tcBorders>
          </w:tcPr>
          <w:p w14:paraId="633F1DE2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633F1DE3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E4" w14:textId="77777777" w:rsidR="00CE1FE9" w:rsidRDefault="00D01AAF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arasında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kurulur</w:t>
            </w:r>
            <w:proofErr w:type="spellEnd"/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633F1DE5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633F1DE6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DE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DE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DE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E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(Atom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1-20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E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E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F3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1DE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DE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DF0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elementler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F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F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DF9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33F1DF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1DF5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Elementleri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periyodik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DF6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Sınıflama</w:t>
            </w:r>
            <w:proofErr w:type="spellEnd"/>
            <w:r>
              <w:rPr>
                <w:sz w:val="20"/>
              </w:rPr>
              <w:t>; alkali</w:t>
            </w:r>
          </w:p>
        </w:tc>
        <w:tc>
          <w:tcPr>
            <w:tcW w:w="1020" w:type="dxa"/>
            <w:vMerge w:val="restart"/>
          </w:tcPr>
          <w:p w14:paraId="633F1DF7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1DF8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DFF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DF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F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özelliklerine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DF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metal, </w:t>
            </w:r>
            <w:proofErr w:type="spellStart"/>
            <w:r>
              <w:rPr>
                <w:sz w:val="20"/>
              </w:rPr>
              <w:t>toprak</w:t>
            </w:r>
            <w:proofErr w:type="spellEnd"/>
            <w:r>
              <w:rPr>
                <w:sz w:val="20"/>
              </w:rPr>
              <w:t xml:space="preserve"> alkali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F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DFE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05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0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0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sınıflandırır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02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metal, </w:t>
            </w:r>
            <w:proofErr w:type="spellStart"/>
            <w:r>
              <w:rPr>
                <w:sz w:val="20"/>
              </w:rPr>
              <w:t>ametal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0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0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0B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0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0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08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yarımetal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geçiş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metali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0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0A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11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0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0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0E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lantanit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aktinit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0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10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17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1E1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13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1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soygaz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1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16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1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1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19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1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Periyodik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sistemde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1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1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23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1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1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2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element </w:t>
            </w:r>
            <w:proofErr w:type="spellStart"/>
            <w:r>
              <w:rPr>
                <w:sz w:val="20"/>
              </w:rPr>
              <w:t>sınıflarının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2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2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29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2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2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2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temel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2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28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2F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1E2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2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2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açıklanır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2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2E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35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3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3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32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Geçiş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elementlerinin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3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3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3B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3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3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38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kullanım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alanları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3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3A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41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3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3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3E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keşifleri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doğada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3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40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47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4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43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4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bulunma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biçim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4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46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4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4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49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4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bolluklarını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incelemeleri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4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4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53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1E4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4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5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5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5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59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5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5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5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Yapay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elementlere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5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58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5F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5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5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5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5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5E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65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1E6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E6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E62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yaptırılır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6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6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6B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33F1E6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1E67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Atomların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katman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551" w:type="dxa"/>
            <w:tcBorders>
              <w:bottom w:val="nil"/>
            </w:tcBorders>
          </w:tcPr>
          <w:p w14:paraId="633F1E68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Periyodik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</w:t>
            </w:r>
            <w:proofErr w:type="spellEnd"/>
          </w:p>
        </w:tc>
        <w:tc>
          <w:tcPr>
            <w:tcW w:w="1020" w:type="dxa"/>
            <w:vMerge w:val="restart"/>
          </w:tcPr>
          <w:p w14:paraId="633F1E69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1E6A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E71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6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6D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elektron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dizilimleriyle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6E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metalik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6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70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77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7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73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periyodik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7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ametalik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</w:t>
            </w:r>
            <w:proofErr w:type="spellEnd"/>
            <w:r>
              <w:rPr>
                <w:sz w:val="20"/>
              </w:rPr>
              <w:t>, atom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7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76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7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7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7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arasında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7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yarıçapı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yarıçapı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7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7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83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7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7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8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iyonlaşma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8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8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89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8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8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8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elektron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8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88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8F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8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8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8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8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8E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95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9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9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92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aynı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9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9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9B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9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9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98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periyottaki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atomların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9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9A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A1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9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9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9E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periyodik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özelliklerini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9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A0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A7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A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A3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A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karşılaştırmaları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A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A6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A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A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A9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A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A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A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B3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1EA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A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B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Metallerin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ametalik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B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B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B9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B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B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B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özellikleri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ametallerin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B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B8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BF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B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B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B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metalik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B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BE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C5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1EC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C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C2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C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C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CB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C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C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C8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İyonlaşma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C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CA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D1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C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C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CE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elektron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ilgisinin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C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D0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D7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D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D3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D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birbirinin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olaylar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D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D6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D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D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D9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D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olmadığı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D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D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E3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1ED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ED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EE0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fark </w:t>
            </w:r>
            <w:proofErr w:type="spellStart"/>
            <w:r>
              <w:rPr>
                <w:sz w:val="20"/>
              </w:rPr>
              <w:t>ettirilir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E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E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E9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33F1EE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1EE5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proofErr w:type="spellStart"/>
            <w:r>
              <w:rPr>
                <w:sz w:val="20"/>
              </w:rPr>
              <w:t>Elementleri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EE6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Yapılacak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tasarımın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iki</w:t>
            </w:r>
            <w:proofErr w:type="spellEnd"/>
          </w:p>
        </w:tc>
        <w:tc>
          <w:tcPr>
            <w:tcW w:w="1020" w:type="dxa"/>
            <w:vMerge w:val="restart"/>
          </w:tcPr>
          <w:p w14:paraId="633F1EE7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1EE8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EEF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E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E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sınıflandırmak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yeni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E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üç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boyutlu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E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EE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F5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F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F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F2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model </w:t>
            </w:r>
            <w:proofErr w:type="spellStart"/>
            <w:r>
              <w:rPr>
                <w:sz w:val="20"/>
              </w:rPr>
              <w:t>olarak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F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F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EFB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1EF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F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F8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planlanması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F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EFA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01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EF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F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EFE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türdeki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EF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00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07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0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03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0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periyodik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0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06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0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0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09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0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kendi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tasarladıkları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0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0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13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0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0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1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sistemi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1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1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19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1F1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F1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F16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1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18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1F" w14:textId="77777777">
        <w:trPr>
          <w:trHeight w:val="767"/>
        </w:trPr>
        <w:tc>
          <w:tcPr>
            <w:tcW w:w="3061" w:type="dxa"/>
            <w:tcBorders>
              <w:bottom w:val="nil"/>
            </w:tcBorders>
          </w:tcPr>
          <w:p w14:paraId="633F1F1A" w14:textId="77777777" w:rsidR="00CE1FE9" w:rsidRDefault="00D01AAF">
            <w:pPr>
              <w:pStyle w:val="TableParagraph"/>
              <w:spacing w:line="247" w:lineRule="auto"/>
              <w:ind w:left="13" w:firstLine="63"/>
              <w:rPr>
                <w:sz w:val="20"/>
              </w:rPr>
            </w:pP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Etkileşimler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F1B" w14:textId="77777777" w:rsidR="00CE1FE9" w:rsidRDefault="00D01AAF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sınıflandırır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633F1F1C" w14:textId="77777777" w:rsidR="00CE1FE9" w:rsidRDefault="00D01AAF">
            <w:pPr>
              <w:pStyle w:val="TableParagraph"/>
              <w:spacing w:line="250" w:lineRule="exact"/>
              <w:ind w:right="-1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atom, </w:t>
            </w:r>
            <w:proofErr w:type="spellStart"/>
            <w:r>
              <w:rPr>
                <w:sz w:val="20"/>
              </w:rPr>
              <w:t>iyon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molekül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bottom w:val="nil"/>
            </w:tcBorders>
          </w:tcPr>
          <w:p w14:paraId="633F1F1D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633F1F1E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33F1F20" w14:textId="77777777" w:rsidR="00CE1FE9" w:rsidRDefault="00CE1FE9">
      <w:pPr>
        <w:rPr>
          <w:rFonts w:ascii="Times New Roman"/>
          <w:sz w:val="20"/>
        </w:rPr>
        <w:sectPr w:rsidR="00CE1FE9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CE1FE9" w14:paraId="633F1F26" w14:textId="77777777">
        <w:trPr>
          <w:trHeight w:val="239"/>
        </w:trPr>
        <w:tc>
          <w:tcPr>
            <w:tcW w:w="3061" w:type="dxa"/>
            <w:vMerge w:val="restart"/>
            <w:tcBorders>
              <w:top w:val="nil"/>
            </w:tcBorders>
          </w:tcPr>
          <w:p w14:paraId="633F1F21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633F1F22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23" w14:textId="77777777" w:rsidR="00CE1FE9" w:rsidRDefault="00D01AA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türler</w:t>
            </w:r>
            <w:proofErr w:type="spellEnd"/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633F1F24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633F1F25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F2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2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F2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2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etkileşimleri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2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2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32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1F2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1F2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F2F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ayırt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3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3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38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33F1F3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1F34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türler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F35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</w:t>
            </w:r>
            <w:proofErr w:type="spellEnd"/>
          </w:p>
        </w:tc>
        <w:tc>
          <w:tcPr>
            <w:tcW w:w="1020" w:type="dxa"/>
            <w:vMerge w:val="restart"/>
          </w:tcPr>
          <w:p w14:paraId="633F1F36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1F37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F3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3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3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etkileşimleri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3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etkileşimler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bağın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3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3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4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3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4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etkileşimlerin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gücü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4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sağlamlığı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temelinde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4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4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4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4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4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temelinde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sınıflandırır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4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güçlü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zayıf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4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4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5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4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4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4D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sınıflandırılır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4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4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56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1F5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5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53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Güçlü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5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5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5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5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5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5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iyonik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kovalent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5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5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6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5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5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5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metalik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zayıf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6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6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6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6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6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65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etkileşim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dipol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6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6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6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6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6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6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dipol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etkileşimleri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6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6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7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6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7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7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hidrojen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Van der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7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7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7A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1F7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7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7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Waals </w:t>
            </w:r>
            <w:proofErr w:type="spellStart"/>
            <w:r>
              <w:rPr>
                <w:sz w:val="20"/>
              </w:rPr>
              <w:t>kuvvetleri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işlenir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7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7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8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7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7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7D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Dipol-dipol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7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7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8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8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8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83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etkileşimler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temelinde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8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8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8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8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8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8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iyon-dipol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dipol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8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8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9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8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8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8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indüklenmiş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dipol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9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9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9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9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9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95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etkileşimlere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9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9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9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9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9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9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9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9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A4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1F9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A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A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A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A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A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A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A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A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etkileşimler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A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A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B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A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A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AD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bilişim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A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A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B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B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B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B3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teknolojilerinden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B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B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B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1FB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B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B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animasyon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simülasyon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B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B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C2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1FB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FB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FBF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video, vb.) </w:t>
            </w:r>
            <w:proofErr w:type="spellStart"/>
            <w:r>
              <w:rPr>
                <w:sz w:val="20"/>
              </w:rPr>
              <w:t>yararlanılır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C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C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C8" w14:textId="77777777">
        <w:trPr>
          <w:trHeight w:val="1261"/>
        </w:trPr>
        <w:tc>
          <w:tcPr>
            <w:tcW w:w="3061" w:type="dxa"/>
          </w:tcPr>
          <w:p w14:paraId="633F1FC3" w14:textId="77777777" w:rsidR="00CE1FE9" w:rsidRDefault="00D01AAF">
            <w:pPr>
              <w:pStyle w:val="TableParagraph"/>
              <w:spacing w:line="247" w:lineRule="auto"/>
              <w:ind w:left="13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Fiziksel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Değişimler</w:t>
            </w:r>
            <w:proofErr w:type="spellEnd"/>
          </w:p>
        </w:tc>
        <w:tc>
          <w:tcPr>
            <w:tcW w:w="2551" w:type="dxa"/>
          </w:tcPr>
          <w:p w14:paraId="633F1FC4" w14:textId="77777777" w:rsidR="00CE1FE9" w:rsidRDefault="00D01AAF">
            <w:pPr>
              <w:pStyle w:val="TableParagraph"/>
              <w:spacing w:line="250" w:lineRule="exact"/>
              <w:ind w:right="61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Fiziksel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farkları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çeşitli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gözlemleyerek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1FC5" w14:textId="77777777" w:rsidR="00CE1FE9" w:rsidRDefault="00D01AAF">
            <w:pPr>
              <w:pStyle w:val="TableParagraph"/>
              <w:spacing w:line="250" w:lineRule="exact"/>
              <w:ind w:right="15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Fiziksel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tanecikli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etkileşimler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1FC6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1FC7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FCE" w14:textId="77777777">
        <w:trPr>
          <w:trHeight w:val="245"/>
        </w:trPr>
        <w:tc>
          <w:tcPr>
            <w:tcW w:w="3061" w:type="dxa"/>
            <w:tcBorders>
              <w:bottom w:val="nil"/>
            </w:tcBorders>
          </w:tcPr>
          <w:p w14:paraId="633F1FC9" w14:textId="77777777" w:rsidR="00CE1FE9" w:rsidRDefault="00D01AAF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Tepkimeler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FCA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Bileşiklerin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kimyasal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1FCB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tepkime</w:t>
            </w:r>
            <w:proofErr w:type="spellEnd"/>
          </w:p>
        </w:tc>
        <w:tc>
          <w:tcPr>
            <w:tcW w:w="1020" w:type="dxa"/>
            <w:vMerge w:val="restart"/>
          </w:tcPr>
          <w:p w14:paraId="633F1FCC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1FCD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1FD4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FC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D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tepkimeler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sonucunda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D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denklemlerinde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D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D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DA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FD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D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oluştuğunu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keşfeder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D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formüller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D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D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E0" w14:textId="77777777">
        <w:trPr>
          <w:trHeight w:val="230"/>
        </w:trPr>
        <w:tc>
          <w:tcPr>
            <w:tcW w:w="3061" w:type="dxa"/>
            <w:tcBorders>
              <w:top w:val="nil"/>
              <w:bottom w:val="nil"/>
            </w:tcBorders>
          </w:tcPr>
          <w:p w14:paraId="633F1FD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D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DD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tepkimeler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D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D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E6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FE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E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E3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sonucunda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maddede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E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E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EC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FE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E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E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hem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hem de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E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E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F2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FE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E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E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fiziksel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değişimlerin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1FF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F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F8" w14:textId="77777777">
        <w:trPr>
          <w:trHeight w:val="229"/>
        </w:trPr>
        <w:tc>
          <w:tcPr>
            <w:tcW w:w="3061" w:type="dxa"/>
            <w:tcBorders>
              <w:top w:val="nil"/>
              <w:bottom w:val="nil"/>
            </w:tcBorders>
          </w:tcPr>
          <w:p w14:paraId="633F1FF3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F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1FF5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mey</w:t>
            </w:r>
            <w:proofErr w:type="spellEnd"/>
            <w:r>
              <w:rPr>
                <w:sz w:val="20"/>
              </w:rPr>
              <w:t xml:space="preserve">- dana </w:t>
            </w:r>
            <w:proofErr w:type="spellStart"/>
            <w:r>
              <w:rPr>
                <w:sz w:val="20"/>
              </w:rPr>
              <w:t>geldiğini</w:t>
            </w:r>
            <w:proofErr w:type="spellEnd"/>
            <w:r>
              <w:rPr>
                <w:sz w:val="20"/>
              </w:rPr>
              <w:t xml:space="preserve"> fark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F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F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1FFE" w14:textId="77777777">
        <w:trPr>
          <w:trHeight w:val="246"/>
        </w:trPr>
        <w:tc>
          <w:tcPr>
            <w:tcW w:w="3061" w:type="dxa"/>
            <w:tcBorders>
              <w:top w:val="nil"/>
              <w:bottom w:val="nil"/>
            </w:tcBorders>
          </w:tcPr>
          <w:p w14:paraId="633F1FF9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FF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1FFB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F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1FF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04" w14:textId="77777777">
        <w:trPr>
          <w:trHeight w:val="255"/>
        </w:trPr>
        <w:tc>
          <w:tcPr>
            <w:tcW w:w="3061" w:type="dxa"/>
            <w:tcBorders>
              <w:top w:val="nil"/>
              <w:bottom w:val="nil"/>
            </w:tcBorders>
          </w:tcPr>
          <w:p w14:paraId="633F1FF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2000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Deneyler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yaparak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2001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tepkimeler</w:t>
            </w:r>
            <w:proofErr w:type="spellEnd"/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33F2002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33F2003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00A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200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06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tepkimeleri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07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hem </w:t>
            </w:r>
            <w:proofErr w:type="spellStart"/>
            <w:r>
              <w:rPr>
                <w:sz w:val="20"/>
              </w:rPr>
              <w:t>oluşum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biçimi</w:t>
            </w:r>
            <w:proofErr w:type="spellEnd"/>
            <w:r>
              <w:rPr>
                <w:sz w:val="20"/>
              </w:rPr>
              <w:t xml:space="preserve"> hem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0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0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10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200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0C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sınıflandırır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0D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temelinde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0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0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16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33F201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1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13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sınıflandırılır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1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1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1C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201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1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19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Çeşitli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tepkime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1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1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22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201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1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1F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örnekleri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eşliğinde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2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2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28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2023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2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25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yanma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sentez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oluşum</w:t>
            </w:r>
            <w:proofErr w:type="spellEnd"/>
            <w:r>
              <w:rPr>
                <w:sz w:val="20"/>
              </w:rPr>
              <w:t>),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2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2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2E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2029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2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2B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analiz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ayrışma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asit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2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2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34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202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3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31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baz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redoks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çözünme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3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3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3A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203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3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37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çökelme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tepkimelerinin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3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3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40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203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3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3D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farklarını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belirlemeleri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3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3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46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204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4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43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4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4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4C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33F204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4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49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Endotermik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4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4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52" w14:textId="77777777">
        <w:trPr>
          <w:trHeight w:val="261"/>
        </w:trPr>
        <w:tc>
          <w:tcPr>
            <w:tcW w:w="3061" w:type="dxa"/>
            <w:tcBorders>
              <w:top w:val="nil"/>
              <w:bottom w:val="nil"/>
            </w:tcBorders>
          </w:tcPr>
          <w:p w14:paraId="633F204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4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4F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ekzotermik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tepkimelere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5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051" w14:textId="77777777" w:rsidR="00CE1FE9" w:rsidRDefault="00CE1FE9">
            <w:pPr>
              <w:rPr>
                <w:sz w:val="2"/>
                <w:szCs w:val="2"/>
              </w:rPr>
            </w:pPr>
          </w:p>
        </w:tc>
      </w:tr>
    </w:tbl>
    <w:p w14:paraId="633F2053" w14:textId="77777777" w:rsidR="00CE1FE9" w:rsidRDefault="00CE1FE9">
      <w:pPr>
        <w:rPr>
          <w:sz w:val="2"/>
          <w:szCs w:val="2"/>
        </w:rPr>
        <w:sectPr w:rsidR="00CE1FE9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CE1FE9" w14:paraId="633F205D" w14:textId="77777777">
        <w:trPr>
          <w:trHeight w:val="4505"/>
        </w:trPr>
        <w:tc>
          <w:tcPr>
            <w:tcW w:w="3061" w:type="dxa"/>
            <w:tcBorders>
              <w:top w:val="nil"/>
            </w:tcBorders>
          </w:tcPr>
          <w:p w14:paraId="633F2054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055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056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  <w:p w14:paraId="633F2057" w14:textId="77777777" w:rsidR="00CE1FE9" w:rsidRDefault="00D01AAF">
            <w:pPr>
              <w:pStyle w:val="TableParagraph"/>
              <w:spacing w:before="7" w:line="247" w:lineRule="auto"/>
              <w:ind w:right="27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Deneyde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gerçekleşen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tepkimelerin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denklemlerini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yazmaları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denkleştirmeleri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moleküler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gösterimlerini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633F2058" w14:textId="77777777" w:rsidR="00CE1FE9" w:rsidRDefault="00D01AAF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7" w:lineRule="auto"/>
              <w:ind w:right="25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Ekzotermik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tepkimelerin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dayanıklı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eldiven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kullanılmalıdır</w:t>
            </w:r>
            <w:proofErr w:type="spellEnd"/>
            <w:r>
              <w:rPr>
                <w:sz w:val="20"/>
              </w:rPr>
              <w:t>.</w:t>
            </w:r>
          </w:p>
          <w:p w14:paraId="633F2059" w14:textId="77777777" w:rsidR="00CE1FE9" w:rsidRDefault="00D01AAF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spacing w:line="247" w:lineRule="auto"/>
              <w:ind w:right="11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Canlı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organizmalarda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gerçekleşen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tepkimeler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hidroliz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fosforilasyon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kondenzasyon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</w:p>
          <w:p w14:paraId="633F205A" w14:textId="77777777" w:rsidR="00CE1FE9" w:rsidRDefault="00D01AAF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üzerinde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durulur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</w:tcBorders>
          </w:tcPr>
          <w:p w14:paraId="633F205B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33F205C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067" w14:textId="77777777">
        <w:trPr>
          <w:trHeight w:val="7011"/>
        </w:trPr>
        <w:tc>
          <w:tcPr>
            <w:tcW w:w="3061" w:type="dxa"/>
            <w:vMerge w:val="restart"/>
          </w:tcPr>
          <w:p w14:paraId="633F205E" w14:textId="77777777" w:rsidR="00CE1FE9" w:rsidRDefault="00D01AAF">
            <w:pPr>
              <w:pStyle w:val="TableParagraph"/>
              <w:spacing w:line="242" w:lineRule="exact"/>
              <w:ind w:left="13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Türkiye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Kimya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Endüstrisi</w:t>
            </w:r>
            <w:proofErr w:type="spellEnd"/>
          </w:p>
        </w:tc>
        <w:tc>
          <w:tcPr>
            <w:tcW w:w="2551" w:type="dxa"/>
          </w:tcPr>
          <w:p w14:paraId="633F205F" w14:textId="77777777" w:rsidR="00CE1FE9" w:rsidRDefault="00D01AAF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Geçmişten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günümüze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Türkiye’deki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endüstrisinin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gelişimini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değerlendirir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2060" w14:textId="77777777" w:rsidR="00CE1FE9" w:rsidRDefault="00D01AAF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line="247" w:lineRule="auto"/>
              <w:ind w:right="13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Ülkemizdeki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endüstrisinin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gelişimine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katkı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resmi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özel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sivil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  <w:p w14:paraId="633F2061" w14:textId="77777777" w:rsidR="00CE1FE9" w:rsidRDefault="00D01AAF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47" w:lineRule="auto"/>
              <w:ind w:right="9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Türkiye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endüstrisinde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ithalatı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ihracatı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kimyasal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maddelerin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633F2062" w14:textId="77777777" w:rsidR="00CE1FE9" w:rsidRDefault="00D01AAF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line="247" w:lineRule="auto"/>
              <w:ind w:right="16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Kimya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endüstrisi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örneğin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deterjan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kozmetik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kaplama</w:t>
            </w:r>
            <w:proofErr w:type="spellEnd"/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 xml:space="preserve">vb.) </w:t>
            </w:r>
            <w:proofErr w:type="spellStart"/>
            <w:r>
              <w:rPr>
                <w:sz w:val="20"/>
              </w:rPr>
              <w:t>alanında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hizmet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vermekte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fabrikaya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gezisi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düzenlenir</w:t>
            </w:r>
            <w:proofErr w:type="spellEnd"/>
            <w:r>
              <w:rPr>
                <w:sz w:val="20"/>
              </w:rPr>
              <w:t>.</w:t>
            </w:r>
          </w:p>
          <w:p w14:paraId="633F2063" w14:textId="77777777" w:rsidR="00CE1FE9" w:rsidRDefault="00D01AAF">
            <w:pPr>
              <w:pStyle w:val="TableParagraph"/>
              <w:spacing w:line="247" w:lineRule="auto"/>
              <w:ind w:right="8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Kimya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endüstrisindeki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gelişmelerin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ilaç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kozmetik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polimer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tekstil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endüstri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gelişm</w:t>
            </w:r>
            <w:r>
              <w:rPr>
                <w:sz w:val="20"/>
              </w:rPr>
              <w:t>esine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sağladığı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katkılar</w:t>
            </w:r>
            <w:proofErr w:type="spellEnd"/>
          </w:p>
          <w:p w14:paraId="633F2064" w14:textId="77777777" w:rsidR="00CE1FE9" w:rsidRDefault="00D01AAF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üzerinde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durulur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2065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2066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06D" w14:textId="77777777">
        <w:trPr>
          <w:trHeight w:val="761"/>
        </w:trPr>
        <w:tc>
          <w:tcPr>
            <w:tcW w:w="3061" w:type="dxa"/>
            <w:vMerge/>
            <w:tcBorders>
              <w:top w:val="nil"/>
            </w:tcBorders>
          </w:tcPr>
          <w:p w14:paraId="633F206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33F2069" w14:textId="77777777" w:rsidR="00CE1FE9" w:rsidRDefault="00D01AAF">
            <w:pPr>
              <w:pStyle w:val="TableParagraph"/>
              <w:spacing w:line="250" w:lineRule="exact"/>
              <w:ind w:right="-11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Kimya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endüstrisindeki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206A" w14:textId="77777777" w:rsidR="00CE1FE9" w:rsidRDefault="00D01AAF">
            <w:pPr>
              <w:pStyle w:val="TableParagraph"/>
              <w:spacing w:line="250" w:lineRule="exact"/>
              <w:ind w:right="277"/>
              <w:rPr>
                <w:sz w:val="20"/>
              </w:rPr>
            </w:pPr>
            <w:proofErr w:type="spellStart"/>
            <w:r>
              <w:rPr>
                <w:sz w:val="20"/>
              </w:rPr>
              <w:t>Kimya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endüstrisindeki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206B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206C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073" w14:textId="77777777">
        <w:trPr>
          <w:trHeight w:val="1549"/>
        </w:trPr>
        <w:tc>
          <w:tcPr>
            <w:tcW w:w="3061" w:type="dxa"/>
            <w:tcBorders>
              <w:bottom w:val="nil"/>
            </w:tcBorders>
          </w:tcPr>
          <w:p w14:paraId="633F206E" w14:textId="77777777" w:rsidR="00CE1FE9" w:rsidRDefault="00D01AAF">
            <w:pPr>
              <w:pStyle w:val="TableParagraph"/>
              <w:spacing w:line="242" w:lineRule="exact"/>
              <w:ind w:left="13"/>
              <w:rPr>
                <w:sz w:val="20"/>
              </w:rPr>
            </w:pPr>
            <w:r>
              <w:rPr>
                <w:sz w:val="20"/>
              </w:rPr>
              <w:t xml:space="preserve">. Basit </w:t>
            </w:r>
            <w:proofErr w:type="spellStart"/>
            <w:r>
              <w:rPr>
                <w:sz w:val="20"/>
              </w:rPr>
              <w:t>Makineler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206F" w14:textId="77777777" w:rsidR="00CE1FE9" w:rsidRDefault="00D01AAF">
            <w:pPr>
              <w:pStyle w:val="TableParagraph"/>
              <w:spacing w:line="247" w:lineRule="auto"/>
              <w:ind w:right="490"/>
              <w:jc w:val="both"/>
              <w:rPr>
                <w:sz w:val="20"/>
              </w:rPr>
            </w:pPr>
            <w:r>
              <w:rPr>
                <w:sz w:val="20"/>
              </w:rPr>
              <w:t>1) Basit</w:t>
            </w:r>
            <w:r>
              <w:rPr>
                <w:spacing w:val="-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makinelerin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avantajları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deneyerek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633F2070" w14:textId="77777777" w:rsidR="00CE1FE9" w:rsidRDefault="00D01AAF">
            <w:pPr>
              <w:pStyle w:val="TableParagraph"/>
              <w:spacing w:line="247" w:lineRule="auto"/>
              <w:ind w:right="14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Sabit</w:t>
            </w:r>
            <w:proofErr w:type="spellEnd"/>
            <w:r>
              <w:rPr>
                <w:sz w:val="20"/>
              </w:rPr>
              <w:t xml:space="preserve"> makara, </w:t>
            </w:r>
            <w:proofErr w:type="spellStart"/>
            <w:r>
              <w:rPr>
                <w:sz w:val="20"/>
              </w:rPr>
              <w:t>hareketli</w:t>
            </w:r>
            <w:proofErr w:type="spellEnd"/>
            <w:r>
              <w:rPr>
                <w:sz w:val="20"/>
              </w:rPr>
              <w:t xml:space="preserve"> makara, </w:t>
            </w:r>
            <w:proofErr w:type="spellStart"/>
            <w:r>
              <w:rPr>
                <w:sz w:val="20"/>
              </w:rPr>
              <w:t>palanga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kaldıraç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eğik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çıkrıkla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ölçümler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makinelerin</w:t>
            </w:r>
            <w:proofErr w:type="spellEnd"/>
          </w:p>
        </w:tc>
        <w:tc>
          <w:tcPr>
            <w:tcW w:w="1020" w:type="dxa"/>
            <w:tcBorders>
              <w:bottom w:val="nil"/>
            </w:tcBorders>
          </w:tcPr>
          <w:p w14:paraId="633F2071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633F2072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33F2074" w14:textId="77777777" w:rsidR="00CE1FE9" w:rsidRDefault="00CE1FE9">
      <w:pPr>
        <w:rPr>
          <w:rFonts w:ascii="Times New Roman"/>
          <w:sz w:val="20"/>
        </w:rPr>
        <w:sectPr w:rsidR="00CE1FE9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CE1FE9" w14:paraId="633F207A" w14:textId="77777777">
        <w:trPr>
          <w:trHeight w:val="239"/>
        </w:trPr>
        <w:tc>
          <w:tcPr>
            <w:tcW w:w="3061" w:type="dxa"/>
            <w:vMerge w:val="restart"/>
            <w:tcBorders>
              <w:top w:val="nil"/>
            </w:tcBorders>
          </w:tcPr>
          <w:p w14:paraId="633F2075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633F2076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77" w14:textId="77777777" w:rsidR="00CE1FE9" w:rsidRDefault="00D01AAF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kullanıldığı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durumlarda</w:t>
            </w:r>
            <w:proofErr w:type="spellEnd"/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633F2078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633F2079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08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7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207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7D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kuvvet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yoldan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07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7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8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8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208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83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kazancın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08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8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8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8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208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8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kaybın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gözlenmesi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08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8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9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8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208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8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9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9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98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209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209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95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Matematiksel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09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9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9E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209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209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09B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bağıntılara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girilmez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9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9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A4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33F209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20A0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Günlük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20A1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 Basit </w:t>
            </w:r>
            <w:proofErr w:type="spellStart"/>
            <w:r>
              <w:rPr>
                <w:sz w:val="20"/>
              </w:rPr>
              <w:t>makinelerin</w:t>
            </w:r>
            <w:proofErr w:type="spellEnd"/>
          </w:p>
        </w:tc>
        <w:tc>
          <w:tcPr>
            <w:tcW w:w="1020" w:type="dxa"/>
            <w:vMerge w:val="restart"/>
          </w:tcPr>
          <w:p w14:paraId="633F20A2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20A3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0A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A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A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örneklerinden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basit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A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işten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kazanç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0A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A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B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A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A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makinelerin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kolaylığı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AD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sağlamadığı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sürtünme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0A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A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B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B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B2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çıkarımını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B3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nedeniyle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kayıp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0B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B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B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B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B8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yapar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B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olsa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kolaylığı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0B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B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C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B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B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B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sağladıklarını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0C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C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C8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20C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0C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0C5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keşfetmeleri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C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C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CE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33F20C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20CA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Çevresindeki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20CB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Sabit</w:t>
            </w:r>
            <w:proofErr w:type="spellEnd"/>
            <w:r>
              <w:rPr>
                <w:sz w:val="20"/>
              </w:rPr>
              <w:t xml:space="preserve"> makara,</w:t>
            </w:r>
          </w:p>
        </w:tc>
        <w:tc>
          <w:tcPr>
            <w:tcW w:w="1020" w:type="dxa"/>
            <w:vMerge w:val="restart"/>
          </w:tcPr>
          <w:p w14:paraId="633F20CC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20CD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0D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C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D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araçlarda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kullanılan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D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hareketli</w:t>
            </w:r>
            <w:proofErr w:type="spellEnd"/>
            <w:r>
              <w:rPr>
                <w:sz w:val="20"/>
              </w:rPr>
              <w:t xml:space="preserve"> makara,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D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D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D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D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D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makineleri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tespit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D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palanga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kaldıraç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eğik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0D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D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E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D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D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DD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düzlem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çıkrıkla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sınırlı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0D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D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E6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20E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0E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0E3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kalınır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E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E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EC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33F20E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20E8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4) Basit </w:t>
            </w:r>
            <w:proofErr w:type="spellStart"/>
            <w:r>
              <w:rPr>
                <w:sz w:val="20"/>
              </w:rPr>
              <w:t>makinelerden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20E9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 Leonardo da </w:t>
            </w:r>
            <w:proofErr w:type="spellStart"/>
            <w:r>
              <w:rPr>
                <w:sz w:val="20"/>
              </w:rPr>
              <w:t>Vinci?nin</w:t>
            </w:r>
            <w:proofErr w:type="spellEnd"/>
          </w:p>
        </w:tc>
        <w:tc>
          <w:tcPr>
            <w:tcW w:w="1020" w:type="dxa"/>
            <w:vMerge w:val="restart"/>
          </w:tcPr>
          <w:p w14:paraId="633F20EA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</w:tcPr>
          <w:p w14:paraId="633F20EB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0F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E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EE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yararlanarak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günlük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E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bilimsel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sanatsal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0F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F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F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F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F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yaşamda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F5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mucit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hakkında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0F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F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0F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F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F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probleme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çözüm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0F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bilgi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ortaya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0F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0F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0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0F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0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oluşturacak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düzenek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0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koyduğu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0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0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0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0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0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tasarlar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0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tasarımlar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incelenerek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0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0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1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0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0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0D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makineler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0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0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1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1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1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13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ekseninde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1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1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1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1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1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1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1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1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22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211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1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1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Düzeneklerine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2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2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2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2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2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25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tasarımlarını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çizimle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2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2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2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2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2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2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ifade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istenir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2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2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3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2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3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3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Şartlar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uygunsa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3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3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3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3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3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3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tasarımlarını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boyutlu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3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3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40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3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3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3D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modele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dönüştürmeleri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3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3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46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214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4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43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istenir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4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4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4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4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4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4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Geliştirilen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4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4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5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4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4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4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tasarımların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ekonomik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5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5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5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5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5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55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estetik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kullanışlılık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5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5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5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5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5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5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açılarından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5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5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64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5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6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61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6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6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6A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6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6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67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6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69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70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216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6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6D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Fuat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Sezgin?in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6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6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76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7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72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73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çalışmalarına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değinilerek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7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7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7C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7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7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7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İslam </w:t>
            </w:r>
            <w:proofErr w:type="spellStart"/>
            <w:r>
              <w:rPr>
                <w:sz w:val="20"/>
              </w:rPr>
              <w:t>Eserleri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7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7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82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7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7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7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Müzesinde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sergilenen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8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8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88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8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8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85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temelli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8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8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8E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18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8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8B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eserleri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incelemeleri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18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8D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94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218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19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191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9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193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9A" w14:textId="77777777">
        <w:trPr>
          <w:trHeight w:val="255"/>
        </w:trPr>
        <w:tc>
          <w:tcPr>
            <w:tcW w:w="3061" w:type="dxa"/>
            <w:tcBorders>
              <w:bottom w:val="nil"/>
            </w:tcBorders>
          </w:tcPr>
          <w:p w14:paraId="633F2195" w14:textId="77777777" w:rsidR="00CE1FE9" w:rsidRDefault="00D01AAF">
            <w:pPr>
              <w:pStyle w:val="TableParagraph"/>
              <w:spacing w:line="236" w:lineRule="exact"/>
              <w:ind w:left="13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2196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Cisimleri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sahip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2197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Yük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33F2198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633F2199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1A0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219B" w14:textId="77777777" w:rsidR="00CE1FE9" w:rsidRDefault="00D01AAF">
            <w:pPr>
              <w:pStyle w:val="TableParagraph"/>
              <w:spacing w:line="230" w:lineRule="exact"/>
              <w:ind w:left="13"/>
              <w:rPr>
                <w:sz w:val="20"/>
              </w:rPr>
            </w:pPr>
            <w:proofErr w:type="spellStart"/>
            <w:r>
              <w:rPr>
                <w:sz w:val="20"/>
              </w:rPr>
              <w:t>Elektriklenme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9C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oldukları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yükleri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9D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elektrikle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yüklenme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19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19F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A6" w14:textId="77777777">
        <w:trPr>
          <w:trHeight w:val="250"/>
        </w:trPr>
        <w:tc>
          <w:tcPr>
            <w:tcW w:w="3061" w:type="dxa"/>
            <w:tcBorders>
              <w:top w:val="nil"/>
              <w:bottom w:val="nil"/>
            </w:tcBorders>
          </w:tcPr>
          <w:p w14:paraId="633F21A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A2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bakımından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sınıflandırır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A3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kavramları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1A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1A5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AC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21A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A8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A9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Cisimlerde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elektriksel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1A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1AB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B2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21A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AE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AF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yükler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1B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1B1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B8" w14:textId="77777777">
        <w:trPr>
          <w:trHeight w:val="249"/>
        </w:trPr>
        <w:tc>
          <w:tcPr>
            <w:tcW w:w="3061" w:type="dxa"/>
            <w:tcBorders>
              <w:top w:val="nil"/>
              <w:bottom w:val="nil"/>
            </w:tcBorders>
          </w:tcPr>
          <w:p w14:paraId="633F21B3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B4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B5" w14:textId="77777777" w:rsidR="00CE1FE9" w:rsidRDefault="00D01AAF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elektron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negatif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1B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1B7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1BE" w14:textId="77777777">
        <w:trPr>
          <w:trHeight w:val="261"/>
        </w:trPr>
        <w:tc>
          <w:tcPr>
            <w:tcW w:w="3061" w:type="dxa"/>
            <w:tcBorders>
              <w:top w:val="nil"/>
              <w:bottom w:val="nil"/>
            </w:tcBorders>
          </w:tcPr>
          <w:p w14:paraId="633F21B9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BA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1BB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yük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proton (</w:t>
            </w:r>
            <w:proofErr w:type="spellStart"/>
            <w:r>
              <w:rPr>
                <w:sz w:val="20"/>
              </w:rPr>
              <w:t>pozitif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1B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14:paraId="633F21BD" w14:textId="77777777" w:rsidR="00CE1FE9" w:rsidRDefault="00CE1FE9">
            <w:pPr>
              <w:rPr>
                <w:sz w:val="2"/>
                <w:szCs w:val="2"/>
              </w:rPr>
            </w:pPr>
          </w:p>
        </w:tc>
      </w:tr>
    </w:tbl>
    <w:p w14:paraId="633F21BF" w14:textId="77777777" w:rsidR="00CE1FE9" w:rsidRDefault="00CE1FE9">
      <w:pPr>
        <w:rPr>
          <w:sz w:val="2"/>
          <w:szCs w:val="2"/>
        </w:rPr>
        <w:sectPr w:rsidR="00CE1FE9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3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1020"/>
        <w:gridCol w:w="1020"/>
      </w:tblGrid>
      <w:tr w:rsidR="00CE1FE9" w14:paraId="633F21C9" w14:textId="77777777">
        <w:trPr>
          <w:trHeight w:val="8505"/>
        </w:trPr>
        <w:tc>
          <w:tcPr>
            <w:tcW w:w="2551" w:type="dxa"/>
            <w:tcBorders>
              <w:top w:val="nil"/>
            </w:tcBorders>
          </w:tcPr>
          <w:p w14:paraId="633F21C0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1C1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yük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  <w:p w14:paraId="633F21C2" w14:textId="77777777" w:rsidR="00CE1FE9" w:rsidRDefault="00D01AAF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before="7" w:line="247" w:lineRule="auto"/>
              <w:ind w:right="23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Elektriksel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edilirken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pozitif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negatif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eksi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ifadelerinin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operasyonlar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karıştırılmaması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gerektiğine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yapılır</w:t>
            </w:r>
            <w:proofErr w:type="spellEnd"/>
            <w:r>
              <w:rPr>
                <w:sz w:val="20"/>
              </w:rPr>
              <w:t>.</w:t>
            </w:r>
          </w:p>
          <w:p w14:paraId="633F21C3" w14:textId="77777777" w:rsidR="00CE1FE9" w:rsidRDefault="00D01AAF">
            <w:pPr>
              <w:pStyle w:val="TableParagraph"/>
              <w:spacing w:line="247" w:lineRule="auto"/>
              <w:ind w:right="16"/>
              <w:rPr>
                <w:sz w:val="20"/>
              </w:rPr>
            </w:pPr>
            <w:r>
              <w:rPr>
                <w:sz w:val="20"/>
              </w:rPr>
              <w:t xml:space="preserve">ç) </w:t>
            </w:r>
            <w:proofErr w:type="spellStart"/>
            <w:r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birbirini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ittiği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birbirini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çektiğini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deneyimlemeleri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633F21C4" w14:textId="77777777" w:rsidR="00CE1FE9" w:rsidRDefault="00D01AA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47" w:lineRule="auto"/>
              <w:ind w:right="3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Nötr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cismin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elektriksel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yüksüz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cisim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anlamına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gelmediği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nötr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cisimlerde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pozitif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negatif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miktarlarının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yapılır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yükl</w:t>
            </w:r>
            <w:r>
              <w:rPr>
                <w:sz w:val="20"/>
              </w:rPr>
              <w:t>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cismin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sadece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  <w:p w14:paraId="633F21C5" w14:textId="77777777" w:rsidR="00CE1FE9" w:rsidRDefault="00D01AAF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47" w:lineRule="auto"/>
              <w:ind w:right="8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Elektroskopun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yük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cinsinin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büyüklüğünün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tayininde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kullanılmasına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</w:p>
          <w:p w14:paraId="633F21C6" w14:textId="77777777" w:rsidR="00CE1FE9" w:rsidRDefault="00D01AAF">
            <w:pPr>
              <w:pStyle w:val="TableParagraph"/>
              <w:spacing w:line="24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</w:tcBorders>
          </w:tcPr>
          <w:p w14:paraId="633F21C7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33F21C8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1CF" w14:textId="77777777">
        <w:trPr>
          <w:trHeight w:val="1761"/>
        </w:trPr>
        <w:tc>
          <w:tcPr>
            <w:tcW w:w="2551" w:type="dxa"/>
          </w:tcPr>
          <w:p w14:paraId="633F21CA" w14:textId="77777777" w:rsidR="00CE1FE9" w:rsidRDefault="00D01AAF">
            <w:pPr>
              <w:pStyle w:val="TableParagraph"/>
              <w:spacing w:line="247" w:lineRule="auto"/>
              <w:ind w:left="13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Elektrikle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yüklenme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çeşitlerini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21CB" w14:textId="77777777" w:rsidR="00CE1FE9" w:rsidRDefault="00D01AAF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47" w:lineRule="auto"/>
              <w:ind w:right="2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Elektrikle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yüklenmede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korunduğu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  <w:p w14:paraId="633F21CC" w14:textId="77777777" w:rsidR="00CE1FE9" w:rsidRDefault="00D01AAF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50" w:lineRule="exact"/>
              <w:ind w:right="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Alınıp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yükünün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elektron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protonların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alınıp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verilmediği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21CD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21CE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1D5" w14:textId="77777777">
        <w:trPr>
          <w:trHeight w:val="3581"/>
        </w:trPr>
        <w:tc>
          <w:tcPr>
            <w:tcW w:w="2551" w:type="dxa"/>
            <w:tcBorders>
              <w:bottom w:val="nil"/>
            </w:tcBorders>
          </w:tcPr>
          <w:p w14:paraId="633F21D0" w14:textId="77777777" w:rsidR="00CE1FE9" w:rsidRDefault="00D01AAF">
            <w:pPr>
              <w:pStyle w:val="TableParagraph"/>
              <w:spacing w:line="247" w:lineRule="auto"/>
              <w:ind w:left="13" w:right="11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Elektriklenmeyi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bazı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teknol</w:t>
            </w:r>
            <w:r>
              <w:rPr>
                <w:sz w:val="20"/>
              </w:rPr>
              <w:t>ojideki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ilişkilendirir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633F21D1" w14:textId="77777777" w:rsidR="00CE1FE9" w:rsidRDefault="00D01AA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47" w:lineRule="auto"/>
              <w:ind w:right="3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Şimşek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yıldırım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olayları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püskürtmeli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yazıcılar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fotokopi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makineleri</w:t>
            </w:r>
            <w:proofErr w:type="spellEnd"/>
            <w:r>
              <w:rPr>
                <w:sz w:val="20"/>
              </w:rPr>
              <w:t xml:space="preserve">, Van de Graaff </w:t>
            </w:r>
            <w:proofErr w:type="spellStart"/>
            <w:r>
              <w:rPr>
                <w:sz w:val="20"/>
              </w:rPr>
              <w:t>jeneratörü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fabrika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bacaları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elektriklenmenin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kullanıldığını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araştırmaları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633F21D2" w14:textId="77777777" w:rsidR="00CE1FE9" w:rsidRDefault="00D01AAF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47" w:lineRule="auto"/>
              <w:ind w:right="5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Yıldırım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olasılığı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yer</w:t>
            </w:r>
            <w:proofErr w:type="spellEnd"/>
            <w:r>
              <w:rPr>
                <w:spacing w:val="-4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mekân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coğrafi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</w:t>
            </w:r>
            <w:r>
              <w:rPr>
                <w:sz w:val="20"/>
              </w:rPr>
              <w:t>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hakkında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</w:p>
        </w:tc>
        <w:tc>
          <w:tcPr>
            <w:tcW w:w="1020" w:type="dxa"/>
            <w:tcBorders>
              <w:bottom w:val="nil"/>
            </w:tcBorders>
          </w:tcPr>
          <w:p w14:paraId="633F21D3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633F21D4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33F21D6" w14:textId="77777777" w:rsidR="00CE1FE9" w:rsidRDefault="00D01AAF">
      <w:pPr>
        <w:rPr>
          <w:sz w:val="2"/>
          <w:szCs w:val="2"/>
        </w:rPr>
      </w:pPr>
      <w:r>
        <w:pict w14:anchorId="633F22C6">
          <v:shape id="_x0000_s1027" style="position:absolute;margin-left:42.5pt;margin-top:76.55pt;width:.1pt;height:694.5pt;z-index:251659264;mso-position-horizontal-relative:page;mso-position-vertical-relative:page" coordorigin="850,1531" coordsize="0,13890" o:spt="100" adj="0,,0" path="m850,15420r,-13889m850,15420r,-13889e" filled="f" strokeweight=".8pt">
            <v:stroke joinstyle="round"/>
            <v:formulas/>
            <v:path arrowok="t" o:connecttype="segments"/>
            <w10:wrap anchorx="page" anchory="page"/>
          </v:shape>
        </w:pict>
      </w:r>
    </w:p>
    <w:p w14:paraId="633F21D7" w14:textId="77777777" w:rsidR="00CE1FE9" w:rsidRDefault="00CE1FE9">
      <w:pPr>
        <w:rPr>
          <w:sz w:val="2"/>
          <w:szCs w:val="2"/>
        </w:rPr>
        <w:sectPr w:rsidR="00CE1FE9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CE1FE9" w14:paraId="633F21DD" w14:textId="77777777">
        <w:trPr>
          <w:trHeight w:val="255"/>
        </w:trPr>
        <w:tc>
          <w:tcPr>
            <w:tcW w:w="3061" w:type="dxa"/>
            <w:vMerge w:val="restart"/>
            <w:tcBorders>
              <w:top w:val="nil"/>
            </w:tcBorders>
          </w:tcPr>
          <w:p w14:paraId="633F21D8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1D9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1DA" w14:textId="77777777" w:rsidR="00CE1FE9" w:rsidRDefault="00D01AAF">
            <w:pPr>
              <w:pStyle w:val="TableParagraph"/>
              <w:spacing w:line="23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yapmaları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tcBorders>
              <w:top w:val="nil"/>
            </w:tcBorders>
          </w:tcPr>
          <w:p w14:paraId="633F21D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633F21D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E1FE9" w14:paraId="633F21E3" w14:textId="77777777">
        <w:trPr>
          <w:trHeight w:val="1511"/>
        </w:trPr>
        <w:tc>
          <w:tcPr>
            <w:tcW w:w="3061" w:type="dxa"/>
            <w:vMerge/>
            <w:tcBorders>
              <w:top w:val="nil"/>
            </w:tcBorders>
          </w:tcPr>
          <w:p w14:paraId="633F21D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33F21DF" w14:textId="77777777" w:rsidR="00CE1FE9" w:rsidRDefault="00D01AAF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proofErr w:type="spellStart"/>
            <w:r>
              <w:rPr>
                <w:sz w:val="20"/>
              </w:rPr>
              <w:t>Elektriksel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topraklamayı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21E0" w14:textId="77777777" w:rsidR="00CE1FE9" w:rsidRDefault="00D01AAF">
            <w:pPr>
              <w:pStyle w:val="TableParagraph"/>
              <w:spacing w:line="250" w:lineRule="exact"/>
              <w:ind w:right="-5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Topraklamanın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günlük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teknolojideki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dikkate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can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mal </w:t>
            </w:r>
            <w:proofErr w:type="spellStart"/>
            <w:r>
              <w:rPr>
                <w:sz w:val="20"/>
              </w:rPr>
              <w:t>güvenliği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açısından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21E1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21E2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1E9" w14:textId="77777777">
        <w:trPr>
          <w:trHeight w:val="3011"/>
        </w:trPr>
        <w:tc>
          <w:tcPr>
            <w:tcW w:w="3061" w:type="dxa"/>
            <w:vMerge w:val="restart"/>
            <w:tcBorders>
              <w:bottom w:val="nil"/>
            </w:tcBorders>
          </w:tcPr>
          <w:p w14:paraId="633F21E4" w14:textId="77777777" w:rsidR="00CE1FE9" w:rsidRDefault="00D01AAF">
            <w:pPr>
              <w:pStyle w:val="TableParagraph"/>
              <w:spacing w:line="247" w:lineRule="auto"/>
              <w:ind w:left="13"/>
              <w:rPr>
                <w:sz w:val="20"/>
              </w:rPr>
            </w:pP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Dönüşümü</w:t>
            </w:r>
            <w:proofErr w:type="spellEnd"/>
          </w:p>
        </w:tc>
        <w:tc>
          <w:tcPr>
            <w:tcW w:w="2551" w:type="dxa"/>
          </w:tcPr>
          <w:p w14:paraId="633F21E5" w14:textId="77777777" w:rsidR="00CE1FE9" w:rsidRDefault="00D01AAF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biçimlerine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dönüştüğü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21E6" w14:textId="77777777" w:rsidR="00CE1FE9" w:rsidRDefault="00D01AAF">
            <w:pPr>
              <w:pStyle w:val="TableParagraph"/>
              <w:spacing w:line="250" w:lineRule="exact"/>
              <w:ind w:right="128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Isınan</w:t>
            </w:r>
            <w:proofErr w:type="spellEnd"/>
            <w:r>
              <w:rPr>
                <w:sz w:val="20"/>
              </w:rPr>
              <w:t xml:space="preserve"> teller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çeşitli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teknolojik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sanatsal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yapılabileceği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örneklendirilir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Örneğin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kesme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ahşap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lehim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sıcak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silikon</w:t>
            </w:r>
            <w:proofErr w:type="spellEnd"/>
            <w:r>
              <w:rPr>
                <w:sz w:val="20"/>
              </w:rPr>
              <w:t xml:space="preserve"> vb. </w:t>
            </w:r>
            <w:proofErr w:type="spellStart"/>
            <w:r>
              <w:rPr>
                <w:sz w:val="20"/>
              </w:rPr>
              <w:t>ara</w:t>
            </w:r>
            <w:r>
              <w:rPr>
                <w:sz w:val="20"/>
              </w:rPr>
              <w:t>çların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sanatsal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eserlerin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oluşturulmasındaki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durulur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21E7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21E8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1F1" w14:textId="77777777">
        <w:trPr>
          <w:trHeight w:val="251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633F21E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33F21EB" w14:textId="77777777" w:rsidR="00CE1FE9" w:rsidRDefault="00D01AAF">
            <w:pPr>
              <w:pStyle w:val="TableParagraph"/>
              <w:spacing w:line="247" w:lineRule="auto"/>
              <w:ind w:right="64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biçimlerine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dönüşümünü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21EC" w14:textId="77777777" w:rsidR="00CE1FE9" w:rsidRDefault="00D01AAF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47" w:lineRule="auto"/>
              <w:ind w:right="13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Düzeneklerine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tasarımlarını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çizimle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istenir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Şartlar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tasarımlarını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boyutlu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dönüştürmeleri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istenir</w:t>
            </w:r>
            <w:proofErr w:type="spellEnd"/>
            <w:r>
              <w:rPr>
                <w:sz w:val="20"/>
              </w:rPr>
              <w:t>.</w:t>
            </w:r>
          </w:p>
          <w:p w14:paraId="633F21ED" w14:textId="77777777" w:rsidR="00CE1FE9" w:rsidRDefault="00D01AAF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47" w:lineRule="auto"/>
              <w:ind w:right="5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Güvenlik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önlemlerinin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alınması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gerektiği</w:t>
            </w:r>
            <w:proofErr w:type="spellEnd"/>
          </w:p>
          <w:p w14:paraId="633F21EE" w14:textId="77777777" w:rsidR="00CE1FE9" w:rsidRDefault="00D01AAF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21EF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21F0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1F7" w14:textId="77777777">
        <w:trPr>
          <w:trHeight w:val="126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633F21F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33F21F3" w14:textId="77777777" w:rsidR="00CE1FE9" w:rsidRDefault="00D01AAF">
            <w:pPr>
              <w:pStyle w:val="TableParagraph"/>
              <w:spacing w:line="250" w:lineRule="exact"/>
              <w:ind w:right="-7"/>
              <w:rPr>
                <w:sz w:val="20"/>
              </w:rPr>
            </w:pPr>
            <w:r>
              <w:rPr>
                <w:sz w:val="20"/>
              </w:rPr>
              <w:t xml:space="preserve">3)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geçen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iletkende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açığa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değişkenleri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deneyerek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keşfeder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21F4" w14:textId="77777777" w:rsidR="00CE1FE9" w:rsidRDefault="00D01AAF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Bağıntı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21F5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21F6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1FD" w14:textId="77777777">
        <w:trPr>
          <w:trHeight w:val="126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633F21F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33F21F9" w14:textId="77777777" w:rsidR="00CE1FE9" w:rsidRDefault="00D01AAF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sz w:val="20"/>
              </w:rPr>
              <w:t xml:space="preserve">4) </w:t>
            </w:r>
            <w:proofErr w:type="spellStart"/>
            <w:r>
              <w:rPr>
                <w:sz w:val="20"/>
              </w:rPr>
              <w:t>Santrallerde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hangi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dönüşümleri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üretildiğini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21FA" w14:textId="77777777" w:rsidR="00CE1FE9" w:rsidRDefault="00D01AAF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Güç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santrallerinden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hidroelektrik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termik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rüzgâr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jeotermal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nükleer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santrallere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21FB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21FC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204" w14:textId="77777777">
        <w:trPr>
          <w:trHeight w:val="251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633F21F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633F21FF" w14:textId="77777777" w:rsidR="00CE1FE9" w:rsidRDefault="00D01AAF">
            <w:pPr>
              <w:pStyle w:val="TableParagraph"/>
              <w:spacing w:line="247" w:lineRule="auto"/>
              <w:ind w:right="33"/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santrallerinin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avan</w:t>
            </w:r>
            <w:r>
              <w:rPr>
                <w:sz w:val="20"/>
              </w:rPr>
              <w:t>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dezavantajları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argüman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14:paraId="633F2200" w14:textId="77777777" w:rsidR="00CE1FE9" w:rsidRDefault="00D01AAF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47" w:lineRule="auto"/>
              <w:ind w:right="15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Ürettikleri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argümanları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içinde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tartışmaları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  <w:p w14:paraId="633F2201" w14:textId="77777777" w:rsidR="00CE1FE9" w:rsidRDefault="00D01AAF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50" w:lineRule="exact"/>
              <w:ind w:right="37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Doğaya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santrali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bulunmadığı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vurgulanarak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tasarruflu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gerektiği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</w:tcPr>
          <w:p w14:paraId="633F2202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33F2203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E1FE9" w14:paraId="633F220A" w14:textId="77777777">
        <w:trPr>
          <w:trHeight w:val="1421"/>
        </w:trPr>
        <w:tc>
          <w:tcPr>
            <w:tcW w:w="3061" w:type="dxa"/>
            <w:vMerge/>
            <w:tcBorders>
              <w:top w:val="nil"/>
              <w:bottom w:val="nil"/>
            </w:tcBorders>
          </w:tcPr>
          <w:p w14:paraId="633F220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2206" w14:textId="77777777" w:rsidR="00CE1FE9" w:rsidRDefault="00D01AAF">
            <w:pPr>
              <w:pStyle w:val="TableParagraph"/>
              <w:spacing w:line="247" w:lineRule="auto"/>
              <w:ind w:right="-1"/>
              <w:rPr>
                <w:sz w:val="20"/>
              </w:rPr>
            </w:pPr>
            <w:r>
              <w:rPr>
                <w:sz w:val="20"/>
              </w:rPr>
              <w:t xml:space="preserve">6) </w:t>
            </w: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bilinçli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kullanılmasının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ülke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ekonomisi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bakımından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önemini</w:t>
            </w:r>
            <w:proofErr w:type="spellEnd"/>
            <w:r>
              <w:rPr>
                <w:sz w:val="20"/>
              </w:rPr>
              <w:t xml:space="preserve"> fark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633F2207" w14:textId="77777777" w:rsidR="00CE1FE9" w:rsidRDefault="00D01AAF">
            <w:pPr>
              <w:pStyle w:val="TableParagraph"/>
              <w:spacing w:line="247" w:lineRule="auto"/>
              <w:ind w:right="141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verimliliği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ülkemizdeki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sivil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yapılan</w:t>
            </w:r>
            <w:proofErr w:type="spellEnd"/>
          </w:p>
        </w:tc>
        <w:tc>
          <w:tcPr>
            <w:tcW w:w="1020" w:type="dxa"/>
            <w:tcBorders>
              <w:bottom w:val="nil"/>
            </w:tcBorders>
          </w:tcPr>
          <w:p w14:paraId="633F2208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14:paraId="633F2209" w14:textId="77777777" w:rsidR="00CE1FE9" w:rsidRDefault="00CE1FE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33F220B" w14:textId="77777777" w:rsidR="00CE1FE9" w:rsidRDefault="00CE1FE9">
      <w:pPr>
        <w:rPr>
          <w:rFonts w:ascii="Times New Roman"/>
          <w:sz w:val="20"/>
        </w:rPr>
        <w:sectPr w:rsidR="00CE1FE9">
          <w:pgSz w:w="11910" w:h="16840"/>
          <w:pgMar w:top="1500" w:right="720" w:bottom="560" w:left="740" w:header="0" w:footer="375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551"/>
        <w:gridCol w:w="2551"/>
        <w:gridCol w:w="1020"/>
        <w:gridCol w:w="1020"/>
      </w:tblGrid>
      <w:tr w:rsidR="00CE1FE9" w14:paraId="633F2211" w14:textId="77777777">
        <w:trPr>
          <w:trHeight w:val="239"/>
        </w:trPr>
        <w:tc>
          <w:tcPr>
            <w:tcW w:w="3061" w:type="dxa"/>
            <w:vMerge w:val="restart"/>
            <w:tcBorders>
              <w:top w:val="nil"/>
            </w:tcBorders>
          </w:tcPr>
          <w:p w14:paraId="633F220C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633F220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0E" w14:textId="77777777" w:rsidR="00CE1FE9" w:rsidRDefault="00D01AAF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çalışmalara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değinilir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633F220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vMerge w:val="restart"/>
            <w:tcBorders>
              <w:top w:val="nil"/>
            </w:tcBorders>
          </w:tcPr>
          <w:p w14:paraId="633F2210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E1FE9" w14:paraId="633F2217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1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221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1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Kaçak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elektrik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1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16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1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1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221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1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kullanımının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ülke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1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1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23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1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221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2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ekonomisine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verdiği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2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2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29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222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222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2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zarar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vurgulanır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2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28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2F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2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222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2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proofErr w:type="spellStart"/>
            <w:r>
              <w:rPr>
                <w:sz w:val="20"/>
              </w:rPr>
              <w:t>Enerjinin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verimli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2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2E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35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3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223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32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kullanılmasında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bireysel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3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3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3B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3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223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38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sorumluk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3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3A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41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223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33F223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23E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sağlanır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3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40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47" w14:textId="77777777">
        <w:trPr>
          <w:trHeight w:val="245"/>
        </w:trPr>
        <w:tc>
          <w:tcPr>
            <w:tcW w:w="3061" w:type="dxa"/>
            <w:vMerge/>
            <w:tcBorders>
              <w:top w:val="nil"/>
            </w:tcBorders>
          </w:tcPr>
          <w:p w14:paraId="633F224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33F2243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7) </w:t>
            </w:r>
            <w:proofErr w:type="spellStart"/>
            <w:r>
              <w:rPr>
                <w:sz w:val="20"/>
              </w:rPr>
              <w:t>Elektriği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tasarruflu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14:paraId="633F2244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Öğrencilerden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elektrik</w:t>
            </w:r>
            <w:proofErr w:type="spellEnd"/>
          </w:p>
        </w:tc>
        <w:tc>
          <w:tcPr>
            <w:tcW w:w="1020" w:type="dxa"/>
            <w:vMerge w:val="restart"/>
          </w:tcPr>
          <w:p w14:paraId="633F224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vMerge w:val="restart"/>
          </w:tcPr>
          <w:p w14:paraId="633F2246" w14:textId="77777777" w:rsidR="00CE1FE9" w:rsidRDefault="00CE1FE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E1FE9" w14:paraId="633F224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4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49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kullanmaya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4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faturasını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azaltmaya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4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4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53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4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4F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gösterir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5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dayalı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5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5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59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5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5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5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öneriler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sunmaları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5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58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5F" w14:textId="77777777">
        <w:trPr>
          <w:trHeight w:val="230"/>
        </w:trPr>
        <w:tc>
          <w:tcPr>
            <w:tcW w:w="3061" w:type="dxa"/>
            <w:vMerge/>
            <w:tcBorders>
              <w:top w:val="nil"/>
            </w:tcBorders>
          </w:tcPr>
          <w:p w14:paraId="633F225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5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5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istenir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5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5E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65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6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6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62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Elektrikli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aletleri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6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6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6B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6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6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68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kullanımından</w:t>
            </w:r>
            <w:proofErr w:type="spellEnd"/>
            <w:r>
              <w:rPr>
                <w:sz w:val="20"/>
              </w:rPr>
              <w:t xml:space="preserve"> ne </w:t>
            </w:r>
            <w:proofErr w:type="spellStart"/>
            <w:r>
              <w:rPr>
                <w:sz w:val="20"/>
              </w:rPr>
              <w:t>kadar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6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6A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71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6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6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6E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tasarrufu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6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70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77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72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73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74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yapabilceğinin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75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76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7D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78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79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7A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anlaşılması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gerçekçi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7B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7C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83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7E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7F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80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değerler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81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82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89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84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85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86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kilowatt-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 xml:space="preserve"> (kWh)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87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88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8F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8A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8B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8C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biriminde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güncel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8D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8E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95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90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91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92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elektrik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fiyatları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93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94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9B" w14:textId="77777777">
        <w:trPr>
          <w:trHeight w:val="229"/>
        </w:trPr>
        <w:tc>
          <w:tcPr>
            <w:tcW w:w="3061" w:type="dxa"/>
            <w:vMerge/>
            <w:tcBorders>
              <w:top w:val="nil"/>
            </w:tcBorders>
          </w:tcPr>
          <w:p w14:paraId="633F2296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97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3F2298" w14:textId="77777777" w:rsidR="00CE1FE9" w:rsidRDefault="00D01AA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hesaplamalar</w:t>
            </w:r>
            <w:proofErr w:type="spellEnd"/>
          </w:p>
        </w:tc>
        <w:tc>
          <w:tcPr>
            <w:tcW w:w="1020" w:type="dxa"/>
            <w:vMerge/>
            <w:tcBorders>
              <w:top w:val="nil"/>
            </w:tcBorders>
          </w:tcPr>
          <w:p w14:paraId="633F2299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9A" w14:textId="77777777" w:rsidR="00CE1FE9" w:rsidRDefault="00CE1FE9">
            <w:pPr>
              <w:rPr>
                <w:sz w:val="2"/>
                <w:szCs w:val="2"/>
              </w:rPr>
            </w:pPr>
          </w:p>
        </w:tc>
      </w:tr>
      <w:tr w:rsidR="00CE1FE9" w14:paraId="633F22A1" w14:textId="77777777">
        <w:trPr>
          <w:trHeight w:val="246"/>
        </w:trPr>
        <w:tc>
          <w:tcPr>
            <w:tcW w:w="3061" w:type="dxa"/>
            <w:vMerge/>
            <w:tcBorders>
              <w:top w:val="nil"/>
            </w:tcBorders>
          </w:tcPr>
          <w:p w14:paraId="633F229C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29D" w14:textId="77777777" w:rsidR="00CE1FE9" w:rsidRDefault="00CE1F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33F229E" w14:textId="77777777" w:rsidR="00CE1FE9" w:rsidRDefault="00D01AAF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yaptırılır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9F" w14:textId="77777777" w:rsidR="00CE1FE9" w:rsidRDefault="00CE1FE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33F22A0" w14:textId="77777777" w:rsidR="00CE1FE9" w:rsidRDefault="00CE1FE9">
            <w:pPr>
              <w:rPr>
                <w:sz w:val="2"/>
                <w:szCs w:val="2"/>
              </w:rPr>
            </w:pPr>
          </w:p>
        </w:tc>
      </w:tr>
    </w:tbl>
    <w:p w14:paraId="633F22A2" w14:textId="77777777" w:rsidR="00CE1FE9" w:rsidRDefault="00CE1FE9">
      <w:pPr>
        <w:pStyle w:val="GvdeMetni"/>
      </w:pPr>
    </w:p>
    <w:p w14:paraId="633F22A3" w14:textId="77777777" w:rsidR="00CE1FE9" w:rsidRDefault="00CE1FE9">
      <w:pPr>
        <w:pStyle w:val="GvdeMetni"/>
      </w:pPr>
    </w:p>
    <w:p w14:paraId="633F22A4" w14:textId="77777777" w:rsidR="00CE1FE9" w:rsidRDefault="00CE1FE9">
      <w:pPr>
        <w:pStyle w:val="GvdeMetni"/>
      </w:pPr>
    </w:p>
    <w:p w14:paraId="633F22A5" w14:textId="77777777" w:rsidR="00CE1FE9" w:rsidRDefault="00CE1FE9">
      <w:pPr>
        <w:pStyle w:val="GvdeMetni"/>
      </w:pPr>
    </w:p>
    <w:p w14:paraId="633F22A6" w14:textId="77777777" w:rsidR="00CE1FE9" w:rsidRDefault="00CE1FE9">
      <w:pPr>
        <w:pStyle w:val="GvdeMetni"/>
      </w:pPr>
    </w:p>
    <w:p w14:paraId="633F22A7" w14:textId="77777777" w:rsidR="00CE1FE9" w:rsidRDefault="00CE1FE9">
      <w:pPr>
        <w:pStyle w:val="GvdeMetni"/>
      </w:pPr>
    </w:p>
    <w:p w14:paraId="633F22A8" w14:textId="77777777" w:rsidR="00CE1FE9" w:rsidRDefault="00CE1FE9">
      <w:pPr>
        <w:pStyle w:val="GvdeMetni"/>
        <w:spacing w:before="10"/>
        <w:rPr>
          <w:sz w:val="18"/>
        </w:rPr>
      </w:pPr>
    </w:p>
    <w:p w14:paraId="633F22A9" w14:textId="77777777" w:rsidR="00CE1FE9" w:rsidRDefault="00CE1FE9">
      <w:pPr>
        <w:rPr>
          <w:sz w:val="18"/>
        </w:rPr>
        <w:sectPr w:rsidR="00CE1FE9">
          <w:footerReference w:type="default" r:id="rId10"/>
          <w:pgSz w:w="11910" w:h="16840"/>
          <w:pgMar w:top="1500" w:right="720" w:bottom="280" w:left="740" w:header="0" w:footer="0" w:gutter="0"/>
          <w:cols w:space="708"/>
        </w:sectPr>
      </w:pPr>
    </w:p>
    <w:p w14:paraId="633F22AA" w14:textId="77777777" w:rsidR="00CE1FE9" w:rsidRDefault="00D01AAF">
      <w:pPr>
        <w:pStyle w:val="GvdeMetni"/>
        <w:tabs>
          <w:tab w:val="left" w:pos="2634"/>
        </w:tabs>
        <w:spacing w:before="85" w:line="247" w:lineRule="auto"/>
        <w:ind w:left="2710" w:hanging="2170"/>
      </w:pPr>
      <w:proofErr w:type="spellStart"/>
      <w:r>
        <w:t>Öğrenci</w:t>
      </w:r>
      <w:proofErr w:type="spellEnd"/>
      <w:r>
        <w:rPr>
          <w:spacing w:val="-6"/>
        </w:rPr>
        <w:t xml:space="preserve"> </w:t>
      </w:r>
      <w:proofErr w:type="spellStart"/>
      <w:r>
        <w:t>Velisi</w:t>
      </w:r>
      <w:proofErr w:type="spellEnd"/>
      <w:r>
        <w:tab/>
      </w:r>
      <w:proofErr w:type="spellStart"/>
      <w:r>
        <w:t>Sınıf</w:t>
      </w:r>
      <w:proofErr w:type="spellEnd"/>
      <w:r>
        <w:t xml:space="preserve"> </w:t>
      </w:r>
      <w:proofErr w:type="spellStart"/>
      <w:r>
        <w:rPr>
          <w:spacing w:val="-4"/>
        </w:rPr>
        <w:t>Rehber</w:t>
      </w:r>
      <w:proofErr w:type="spellEnd"/>
      <w:r>
        <w:rPr>
          <w:spacing w:val="-4"/>
        </w:rPr>
        <w:t xml:space="preserve"> </w:t>
      </w:r>
      <w:proofErr w:type="spellStart"/>
      <w:r>
        <w:t>Öğretmeni</w:t>
      </w:r>
      <w:proofErr w:type="spellEnd"/>
    </w:p>
    <w:p w14:paraId="633F22AB" w14:textId="77777777" w:rsidR="00CE1FE9" w:rsidRDefault="00D01AAF">
      <w:pPr>
        <w:pStyle w:val="GvdeMetni"/>
        <w:tabs>
          <w:tab w:val="left" w:pos="2481"/>
          <w:tab w:val="left" w:pos="4708"/>
        </w:tabs>
        <w:spacing w:before="85"/>
        <w:ind w:left="512"/>
      </w:pPr>
      <w:r>
        <w:br w:type="column"/>
      </w:r>
      <w:proofErr w:type="spellStart"/>
      <w:r>
        <w:t>Branş</w:t>
      </w:r>
      <w:proofErr w:type="spellEnd"/>
      <w:r>
        <w:rPr>
          <w:spacing w:val="-9"/>
        </w:rPr>
        <w:t xml:space="preserve"> </w:t>
      </w:r>
      <w:proofErr w:type="spellStart"/>
      <w:r>
        <w:t>Öğretmeni</w:t>
      </w:r>
      <w:proofErr w:type="spellEnd"/>
      <w:r>
        <w:tab/>
      </w:r>
      <w:proofErr w:type="spellStart"/>
      <w:r>
        <w:t>Rehber</w:t>
      </w:r>
      <w:proofErr w:type="spellEnd"/>
      <w:r>
        <w:rPr>
          <w:spacing w:val="-5"/>
        </w:rPr>
        <w:t xml:space="preserve"> </w:t>
      </w:r>
      <w:proofErr w:type="spellStart"/>
      <w:r>
        <w:t>Öğretmen</w:t>
      </w:r>
      <w:proofErr w:type="spellEnd"/>
      <w:r>
        <w:tab/>
      </w:r>
      <w:proofErr w:type="spellStart"/>
      <w:r>
        <w:t>Birim</w:t>
      </w:r>
      <w:proofErr w:type="spellEnd"/>
      <w:r>
        <w:rPr>
          <w:spacing w:val="-7"/>
        </w:rPr>
        <w:t xml:space="preserve"> </w:t>
      </w:r>
      <w:proofErr w:type="spellStart"/>
      <w:r>
        <w:t>Başkanı</w:t>
      </w:r>
      <w:proofErr w:type="spellEnd"/>
    </w:p>
    <w:p w14:paraId="633F22AC" w14:textId="77777777" w:rsidR="00CE1FE9" w:rsidRDefault="00CE1FE9">
      <w:pPr>
        <w:sectPr w:rsidR="00CE1FE9">
          <w:type w:val="continuous"/>
          <w:pgSz w:w="11910" w:h="16840"/>
          <w:pgMar w:top="1580" w:right="720" w:bottom="560" w:left="740" w:header="708" w:footer="708" w:gutter="0"/>
          <w:cols w:num="2" w:space="708" w:equalWidth="0">
            <w:col w:w="3856" w:space="40"/>
            <w:col w:w="6554"/>
          </w:cols>
        </w:sectPr>
      </w:pPr>
    </w:p>
    <w:p w14:paraId="633F22AD" w14:textId="77777777" w:rsidR="00CE1FE9" w:rsidRDefault="00D01AAF">
      <w:pPr>
        <w:pStyle w:val="GvdeMetni"/>
        <w:tabs>
          <w:tab w:val="left" w:pos="3004"/>
          <w:tab w:val="left" w:pos="5019"/>
          <w:tab w:val="left" w:pos="7035"/>
          <w:tab w:val="left" w:pos="9050"/>
        </w:tabs>
        <w:spacing w:before="63"/>
        <w:ind w:left="988"/>
      </w:pP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  <w:r>
        <w:tab/>
      </w:r>
      <w:proofErr w:type="spellStart"/>
      <w:r>
        <w:t>İmza</w:t>
      </w:r>
      <w:proofErr w:type="spellEnd"/>
    </w:p>
    <w:p w14:paraId="633F22AE" w14:textId="77777777" w:rsidR="00CE1FE9" w:rsidRDefault="00CE1FE9">
      <w:pPr>
        <w:pStyle w:val="GvdeMetni"/>
      </w:pPr>
    </w:p>
    <w:p w14:paraId="633F22AF" w14:textId="77777777" w:rsidR="00CE1FE9" w:rsidRDefault="00CE1FE9">
      <w:pPr>
        <w:pStyle w:val="GvdeMetni"/>
      </w:pPr>
    </w:p>
    <w:p w14:paraId="633F22B0" w14:textId="77777777" w:rsidR="00CE1FE9" w:rsidRDefault="00CE1FE9">
      <w:pPr>
        <w:pStyle w:val="GvdeMetni"/>
      </w:pPr>
    </w:p>
    <w:p w14:paraId="633F22B1" w14:textId="77777777" w:rsidR="00CE1FE9" w:rsidRDefault="00CE1FE9">
      <w:pPr>
        <w:pStyle w:val="GvdeMetni"/>
      </w:pPr>
    </w:p>
    <w:p w14:paraId="633F22B2" w14:textId="77777777" w:rsidR="00CE1FE9" w:rsidRDefault="00CE1FE9">
      <w:pPr>
        <w:pStyle w:val="GvdeMetni"/>
      </w:pPr>
    </w:p>
    <w:p w14:paraId="633F22B3" w14:textId="77777777" w:rsidR="00CE1FE9" w:rsidRDefault="00CE1FE9">
      <w:pPr>
        <w:pStyle w:val="GvdeMetni"/>
      </w:pPr>
    </w:p>
    <w:p w14:paraId="633F22B4" w14:textId="77777777" w:rsidR="00CE1FE9" w:rsidRDefault="00CE1FE9">
      <w:pPr>
        <w:pStyle w:val="GvdeMetni"/>
      </w:pPr>
    </w:p>
    <w:p w14:paraId="633F22B5" w14:textId="77777777" w:rsidR="00CE1FE9" w:rsidRDefault="00CE1FE9">
      <w:pPr>
        <w:pStyle w:val="GvdeMetni"/>
      </w:pPr>
    </w:p>
    <w:p w14:paraId="633F22B6" w14:textId="77777777" w:rsidR="00CE1FE9" w:rsidRDefault="00CE1FE9">
      <w:pPr>
        <w:pStyle w:val="GvdeMetni"/>
      </w:pPr>
    </w:p>
    <w:p w14:paraId="633F22B7" w14:textId="77777777" w:rsidR="00CE1FE9" w:rsidRDefault="00CE1FE9">
      <w:pPr>
        <w:pStyle w:val="GvdeMetni"/>
      </w:pPr>
    </w:p>
    <w:p w14:paraId="633F22B8" w14:textId="77777777" w:rsidR="00CE1FE9" w:rsidRDefault="00CE1FE9">
      <w:pPr>
        <w:pStyle w:val="GvdeMetni"/>
      </w:pPr>
    </w:p>
    <w:p w14:paraId="633F22B9" w14:textId="77777777" w:rsidR="00CE1FE9" w:rsidRDefault="00CE1FE9">
      <w:pPr>
        <w:pStyle w:val="GvdeMetni"/>
      </w:pPr>
    </w:p>
    <w:p w14:paraId="633F22BA" w14:textId="77777777" w:rsidR="00CE1FE9" w:rsidRDefault="00CE1FE9">
      <w:pPr>
        <w:pStyle w:val="GvdeMetni"/>
      </w:pPr>
    </w:p>
    <w:p w14:paraId="633F22BB" w14:textId="77777777" w:rsidR="00CE1FE9" w:rsidRDefault="00CE1FE9">
      <w:pPr>
        <w:pStyle w:val="GvdeMetni"/>
      </w:pPr>
    </w:p>
    <w:p w14:paraId="633F22BC" w14:textId="77777777" w:rsidR="00CE1FE9" w:rsidRDefault="00CE1FE9">
      <w:pPr>
        <w:pStyle w:val="GvdeMetni"/>
      </w:pPr>
    </w:p>
    <w:p w14:paraId="633F22BD" w14:textId="77777777" w:rsidR="00CE1FE9" w:rsidRDefault="00CE1FE9">
      <w:pPr>
        <w:pStyle w:val="GvdeMetni"/>
      </w:pPr>
    </w:p>
    <w:p w14:paraId="633F22BE" w14:textId="77777777" w:rsidR="00CE1FE9" w:rsidRDefault="00CE1FE9">
      <w:pPr>
        <w:pStyle w:val="GvdeMetni"/>
      </w:pPr>
    </w:p>
    <w:p w14:paraId="633F22BF" w14:textId="77777777" w:rsidR="00CE1FE9" w:rsidRDefault="00CE1FE9">
      <w:pPr>
        <w:pStyle w:val="GvdeMetni"/>
      </w:pPr>
    </w:p>
    <w:p w14:paraId="633F22C0" w14:textId="77777777" w:rsidR="00CE1FE9" w:rsidRDefault="00CE1FE9">
      <w:pPr>
        <w:pStyle w:val="GvdeMetni"/>
      </w:pPr>
    </w:p>
    <w:p w14:paraId="633F22C1" w14:textId="77777777" w:rsidR="00CE1FE9" w:rsidRDefault="00CE1FE9">
      <w:pPr>
        <w:pStyle w:val="GvdeMetni"/>
      </w:pPr>
    </w:p>
    <w:p w14:paraId="633F22C2" w14:textId="77777777" w:rsidR="00CE1FE9" w:rsidRDefault="00CE1FE9">
      <w:pPr>
        <w:pStyle w:val="GvdeMetni"/>
      </w:pPr>
    </w:p>
    <w:p w14:paraId="633F22C3" w14:textId="77777777" w:rsidR="00CE1FE9" w:rsidRDefault="00D01AAF">
      <w:pPr>
        <w:pStyle w:val="GvdeMetni"/>
        <w:spacing w:before="10"/>
        <w:rPr>
          <w:sz w:val="11"/>
        </w:rPr>
      </w:pPr>
      <w:r>
        <w:pict w14:anchorId="633F22C7">
          <v:shape id="_x0000_s1026" style="position:absolute;margin-left:42.5pt;margin-top:9.45pt;width:510.25pt;height:.1pt;z-index:-251656192;mso-wrap-distance-left:0;mso-wrap-distance-right:0;mso-position-horizontal-relative:page" coordorigin="850,189" coordsize="10205,0" path="m850,189r10205,e" filled="f" strokeweight=".57pt">
            <v:path arrowok="t"/>
            <w10:wrap type="topAndBottom" anchorx="page"/>
          </v:shape>
        </w:pict>
      </w:r>
    </w:p>
    <w:p w14:paraId="633F22C4" w14:textId="77777777" w:rsidR="00CE1FE9" w:rsidRDefault="00D01AAF">
      <w:pPr>
        <w:tabs>
          <w:tab w:val="left" w:pos="8743"/>
        </w:tabs>
        <w:spacing w:before="143"/>
        <w:ind w:left="110"/>
        <w:rPr>
          <w:sz w:val="16"/>
        </w:rPr>
      </w:pPr>
      <w:r>
        <w:rPr>
          <w:sz w:val="16"/>
        </w:rPr>
        <w:t xml:space="preserve">Bu plan </w:t>
      </w:r>
      <w:proofErr w:type="spellStart"/>
      <w:r>
        <w:rPr>
          <w:sz w:val="16"/>
        </w:rPr>
        <w:t>Erbaa</w:t>
      </w:r>
      <w:proofErr w:type="spellEnd"/>
      <w:r>
        <w:rPr>
          <w:sz w:val="16"/>
        </w:rPr>
        <w:t xml:space="preserve"> Milli </w:t>
      </w:r>
      <w:proofErr w:type="spellStart"/>
      <w:r>
        <w:rPr>
          <w:sz w:val="16"/>
        </w:rPr>
        <w:t>Eğitim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Müdürlüğü</w:t>
      </w:r>
      <w:proofErr w:type="spellEnd"/>
      <w:r>
        <w:rPr>
          <w:sz w:val="16"/>
        </w:rPr>
        <w:t xml:space="preserve"> ZEP </w:t>
      </w:r>
      <w:proofErr w:type="spellStart"/>
      <w:r>
        <w:rPr>
          <w:sz w:val="16"/>
        </w:rPr>
        <w:t>Hazırlama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Uygulaması</w:t>
      </w:r>
      <w:proofErr w:type="spellEnd"/>
      <w:r>
        <w:rPr>
          <w:spacing w:val="22"/>
          <w:sz w:val="16"/>
        </w:rPr>
        <w:t xml:space="preserve"> </w:t>
      </w:r>
      <w:proofErr w:type="spellStart"/>
      <w:r>
        <w:rPr>
          <w:sz w:val="16"/>
        </w:rPr>
        <w:t>aracılığıyla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oluşturulmuştur</w:t>
      </w:r>
      <w:proofErr w:type="spellEnd"/>
      <w:r>
        <w:rPr>
          <w:sz w:val="16"/>
        </w:rPr>
        <w:t>.</w:t>
      </w:r>
      <w:r>
        <w:rPr>
          <w:sz w:val="16"/>
        </w:rPr>
        <w:tab/>
        <w:t>10/10</w:t>
      </w:r>
    </w:p>
    <w:sectPr w:rsidR="00CE1FE9">
      <w:type w:val="continuous"/>
      <w:pgSz w:w="11910" w:h="16840"/>
      <w:pgMar w:top="1580" w:right="720" w:bottom="56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22CF" w14:textId="77777777" w:rsidR="00000000" w:rsidRDefault="00D01AAF">
      <w:r>
        <w:separator/>
      </w:r>
    </w:p>
  </w:endnote>
  <w:endnote w:type="continuationSeparator" w:id="0">
    <w:p w14:paraId="633F22D1" w14:textId="77777777" w:rsidR="00000000" w:rsidRDefault="00D0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22C8" w14:textId="77777777" w:rsidR="00CE1FE9" w:rsidRDefault="00D01AAF">
    <w:pPr>
      <w:pStyle w:val="GvdeMetni"/>
      <w:spacing w:line="14" w:lineRule="auto"/>
    </w:pPr>
    <w:r>
      <w:pict w14:anchorId="633F22C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5.5pt;margin-top:808.15pt;width:17.6pt;height:10.95pt;z-index:-255759360;mso-position-horizontal-relative:page;mso-position-vertical-relative:page" filled="f" stroked="f">
          <v:textbox inset="0,0,0,0">
            <w:txbxContent>
              <w:p w14:paraId="633F22CE" w14:textId="77777777" w:rsidR="00CE1FE9" w:rsidRDefault="00D01AAF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1/10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22C9" w14:textId="77777777" w:rsidR="00CE1FE9" w:rsidRDefault="00D01AAF">
    <w:pPr>
      <w:pStyle w:val="GvdeMetni"/>
      <w:spacing w:line="14" w:lineRule="auto"/>
    </w:pPr>
    <w:r>
      <w:pict w14:anchorId="633F22CC">
        <v:line id="_x0000_s2050" style="position:absolute;z-index:-255758336;mso-position-horizontal-relative:page;mso-position-vertical-relative:page" from="42.5pt,799.35pt" to="552.75pt,799.35pt" strokeweight=".57pt">
          <w10:wrap anchorx="page" anchory="page"/>
        </v:line>
      </w:pict>
    </w:r>
    <w:r>
      <w:pict w14:anchorId="633F22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5pt;margin-top:808.15pt;width:19.6pt;height:10.95pt;z-index:-255757312;mso-position-horizontal-relative:page;mso-position-vertical-relative:page" filled="f" stroked="f">
          <v:textbox inset="0,0,0,0">
            <w:txbxContent>
              <w:p w14:paraId="633F22CF" w14:textId="77777777" w:rsidR="00CE1FE9" w:rsidRDefault="00D01AAF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22CA" w14:textId="77777777" w:rsidR="00CE1FE9" w:rsidRDefault="00CE1FE9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22CB" w14:textId="77777777" w:rsidR="00000000" w:rsidRDefault="00D01AAF">
      <w:r>
        <w:separator/>
      </w:r>
    </w:p>
  </w:footnote>
  <w:footnote w:type="continuationSeparator" w:id="0">
    <w:p w14:paraId="633F22CD" w14:textId="77777777" w:rsidR="00000000" w:rsidRDefault="00D01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D09"/>
    <w:multiLevelType w:val="hybridMultilevel"/>
    <w:tmpl w:val="62FCF322"/>
    <w:lvl w:ilvl="0" w:tplc="15F48CC0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069E5FD2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8AFEA176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A36CE2BA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9A58C132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1E9CC046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DC4CF19C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6DAE1A42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ADBEFB6C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1" w15:restartNumberingAfterBreak="0">
    <w:nsid w:val="16706E90"/>
    <w:multiLevelType w:val="hybridMultilevel"/>
    <w:tmpl w:val="CEF05F0A"/>
    <w:lvl w:ilvl="0" w:tplc="91642E68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9DFC5A68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D2EA0B70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378E9992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0B2CE116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A15A8486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777419BA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40520878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496C13F8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2" w15:restartNumberingAfterBreak="0">
    <w:nsid w:val="20982DE5"/>
    <w:multiLevelType w:val="hybridMultilevel"/>
    <w:tmpl w:val="D5A84ADA"/>
    <w:lvl w:ilvl="0" w:tplc="E44E1EBA">
      <w:start w:val="3"/>
      <w:numFmt w:val="lowerLetter"/>
      <w:lvlText w:val="%1)"/>
      <w:lvlJc w:val="left"/>
      <w:pPr>
        <w:ind w:left="14" w:hanging="252"/>
        <w:jc w:val="left"/>
      </w:pPr>
      <w:rPr>
        <w:rFonts w:ascii="Verdana" w:eastAsia="Verdana" w:hAnsi="Verdana" w:cs="Verdana" w:hint="default"/>
        <w:w w:val="96"/>
        <w:sz w:val="20"/>
        <w:szCs w:val="20"/>
      </w:rPr>
    </w:lvl>
    <w:lvl w:ilvl="1" w:tplc="4A6C89B2">
      <w:numFmt w:val="bullet"/>
      <w:lvlText w:val="•"/>
      <w:lvlJc w:val="left"/>
      <w:pPr>
        <w:ind w:left="271" w:hanging="252"/>
      </w:pPr>
      <w:rPr>
        <w:rFonts w:hint="default"/>
      </w:rPr>
    </w:lvl>
    <w:lvl w:ilvl="2" w:tplc="D4D0BB9A">
      <w:numFmt w:val="bullet"/>
      <w:lvlText w:val="•"/>
      <w:lvlJc w:val="left"/>
      <w:pPr>
        <w:ind w:left="522" w:hanging="252"/>
      </w:pPr>
      <w:rPr>
        <w:rFonts w:hint="default"/>
      </w:rPr>
    </w:lvl>
    <w:lvl w:ilvl="3" w:tplc="7988E006">
      <w:numFmt w:val="bullet"/>
      <w:lvlText w:val="•"/>
      <w:lvlJc w:val="left"/>
      <w:pPr>
        <w:ind w:left="773" w:hanging="252"/>
      </w:pPr>
      <w:rPr>
        <w:rFonts w:hint="default"/>
      </w:rPr>
    </w:lvl>
    <w:lvl w:ilvl="4" w:tplc="E5487CE2">
      <w:numFmt w:val="bullet"/>
      <w:lvlText w:val="•"/>
      <w:lvlJc w:val="left"/>
      <w:pPr>
        <w:ind w:left="1024" w:hanging="252"/>
      </w:pPr>
      <w:rPr>
        <w:rFonts w:hint="default"/>
      </w:rPr>
    </w:lvl>
    <w:lvl w:ilvl="5" w:tplc="82C41CE2">
      <w:numFmt w:val="bullet"/>
      <w:lvlText w:val="•"/>
      <w:lvlJc w:val="left"/>
      <w:pPr>
        <w:ind w:left="1275" w:hanging="252"/>
      </w:pPr>
      <w:rPr>
        <w:rFonts w:hint="default"/>
      </w:rPr>
    </w:lvl>
    <w:lvl w:ilvl="6" w:tplc="638C7938">
      <w:numFmt w:val="bullet"/>
      <w:lvlText w:val="•"/>
      <w:lvlJc w:val="left"/>
      <w:pPr>
        <w:ind w:left="1526" w:hanging="252"/>
      </w:pPr>
      <w:rPr>
        <w:rFonts w:hint="default"/>
      </w:rPr>
    </w:lvl>
    <w:lvl w:ilvl="7" w:tplc="D31C669A">
      <w:numFmt w:val="bullet"/>
      <w:lvlText w:val="•"/>
      <w:lvlJc w:val="left"/>
      <w:pPr>
        <w:ind w:left="1777" w:hanging="252"/>
      </w:pPr>
      <w:rPr>
        <w:rFonts w:hint="default"/>
      </w:rPr>
    </w:lvl>
    <w:lvl w:ilvl="8" w:tplc="A8D0DC5E">
      <w:numFmt w:val="bullet"/>
      <w:lvlText w:val="•"/>
      <w:lvlJc w:val="left"/>
      <w:pPr>
        <w:ind w:left="2028" w:hanging="252"/>
      </w:pPr>
      <w:rPr>
        <w:rFonts w:hint="default"/>
      </w:rPr>
    </w:lvl>
  </w:abstractNum>
  <w:abstractNum w:abstractNumId="3" w15:restartNumberingAfterBreak="0">
    <w:nsid w:val="2255508F"/>
    <w:multiLevelType w:val="hybridMultilevel"/>
    <w:tmpl w:val="7B18EC3A"/>
    <w:lvl w:ilvl="0" w:tplc="0A20B948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9BCC5370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5B10F50E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B0B0BF4C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6C6CDD2E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CE0659CC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7D523698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B1FC9B4E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7FEE2DE6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4" w15:restartNumberingAfterBreak="0">
    <w:nsid w:val="3A202587"/>
    <w:multiLevelType w:val="hybridMultilevel"/>
    <w:tmpl w:val="B7EA1BF0"/>
    <w:lvl w:ilvl="0" w:tplc="2692FB94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F46681EA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7CCAAF74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736A4CB6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7180947E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0E02B0FC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64F6AF4C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70C0F160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7ACA3C88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5" w15:restartNumberingAfterBreak="0">
    <w:nsid w:val="3C287CE8"/>
    <w:multiLevelType w:val="hybridMultilevel"/>
    <w:tmpl w:val="5C022428"/>
    <w:lvl w:ilvl="0" w:tplc="82382E76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B9C2DDA2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2070C274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5BC2BA92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EDCC3FB4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2AAEE3F6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F8B6FEC4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709ED704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409E404A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6" w15:restartNumberingAfterBreak="0">
    <w:nsid w:val="58364D30"/>
    <w:multiLevelType w:val="hybridMultilevel"/>
    <w:tmpl w:val="CEC61566"/>
    <w:lvl w:ilvl="0" w:tplc="55DE84C2">
      <w:start w:val="1"/>
      <w:numFmt w:val="lowerLetter"/>
      <w:lvlText w:val="%1)"/>
      <w:lvlJc w:val="left"/>
      <w:pPr>
        <w:ind w:left="14" w:hanging="265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6A6AEDA2">
      <w:numFmt w:val="bullet"/>
      <w:lvlText w:val="•"/>
      <w:lvlJc w:val="left"/>
      <w:pPr>
        <w:ind w:left="271" w:hanging="265"/>
      </w:pPr>
      <w:rPr>
        <w:rFonts w:hint="default"/>
      </w:rPr>
    </w:lvl>
    <w:lvl w:ilvl="2" w:tplc="F27052AA">
      <w:numFmt w:val="bullet"/>
      <w:lvlText w:val="•"/>
      <w:lvlJc w:val="left"/>
      <w:pPr>
        <w:ind w:left="522" w:hanging="265"/>
      </w:pPr>
      <w:rPr>
        <w:rFonts w:hint="default"/>
      </w:rPr>
    </w:lvl>
    <w:lvl w:ilvl="3" w:tplc="A210EA88">
      <w:numFmt w:val="bullet"/>
      <w:lvlText w:val="•"/>
      <w:lvlJc w:val="left"/>
      <w:pPr>
        <w:ind w:left="773" w:hanging="265"/>
      </w:pPr>
      <w:rPr>
        <w:rFonts w:hint="default"/>
      </w:rPr>
    </w:lvl>
    <w:lvl w:ilvl="4" w:tplc="E7902C50">
      <w:numFmt w:val="bullet"/>
      <w:lvlText w:val="•"/>
      <w:lvlJc w:val="left"/>
      <w:pPr>
        <w:ind w:left="1024" w:hanging="265"/>
      </w:pPr>
      <w:rPr>
        <w:rFonts w:hint="default"/>
      </w:rPr>
    </w:lvl>
    <w:lvl w:ilvl="5" w:tplc="43D229E2">
      <w:numFmt w:val="bullet"/>
      <w:lvlText w:val="•"/>
      <w:lvlJc w:val="left"/>
      <w:pPr>
        <w:ind w:left="1275" w:hanging="265"/>
      </w:pPr>
      <w:rPr>
        <w:rFonts w:hint="default"/>
      </w:rPr>
    </w:lvl>
    <w:lvl w:ilvl="6" w:tplc="46B4F36E">
      <w:numFmt w:val="bullet"/>
      <w:lvlText w:val="•"/>
      <w:lvlJc w:val="left"/>
      <w:pPr>
        <w:ind w:left="1526" w:hanging="265"/>
      </w:pPr>
      <w:rPr>
        <w:rFonts w:hint="default"/>
      </w:rPr>
    </w:lvl>
    <w:lvl w:ilvl="7" w:tplc="5D420C28">
      <w:numFmt w:val="bullet"/>
      <w:lvlText w:val="•"/>
      <w:lvlJc w:val="left"/>
      <w:pPr>
        <w:ind w:left="1777" w:hanging="265"/>
      </w:pPr>
      <w:rPr>
        <w:rFonts w:hint="default"/>
      </w:rPr>
    </w:lvl>
    <w:lvl w:ilvl="8" w:tplc="94668F76">
      <w:numFmt w:val="bullet"/>
      <w:lvlText w:val="•"/>
      <w:lvlJc w:val="left"/>
      <w:pPr>
        <w:ind w:left="2028" w:hanging="265"/>
      </w:pPr>
      <w:rPr>
        <w:rFonts w:hint="default"/>
      </w:rPr>
    </w:lvl>
  </w:abstractNum>
  <w:abstractNum w:abstractNumId="7" w15:restartNumberingAfterBreak="0">
    <w:nsid w:val="66714F7C"/>
    <w:multiLevelType w:val="hybridMultilevel"/>
    <w:tmpl w:val="F5E851EA"/>
    <w:lvl w:ilvl="0" w:tplc="D1DC8044">
      <w:start w:val="4"/>
      <w:numFmt w:val="lowerLetter"/>
      <w:lvlText w:val="%1)"/>
      <w:lvlJc w:val="left"/>
      <w:pPr>
        <w:ind w:left="14" w:hanging="269"/>
        <w:jc w:val="left"/>
      </w:pPr>
      <w:rPr>
        <w:rFonts w:ascii="Verdana" w:eastAsia="Verdana" w:hAnsi="Verdana" w:cs="Verdana" w:hint="default"/>
        <w:w w:val="95"/>
        <w:sz w:val="20"/>
        <w:szCs w:val="20"/>
      </w:rPr>
    </w:lvl>
    <w:lvl w:ilvl="1" w:tplc="1FF8DEEC">
      <w:numFmt w:val="bullet"/>
      <w:lvlText w:val="•"/>
      <w:lvlJc w:val="left"/>
      <w:pPr>
        <w:ind w:left="271" w:hanging="269"/>
      </w:pPr>
      <w:rPr>
        <w:rFonts w:hint="default"/>
      </w:rPr>
    </w:lvl>
    <w:lvl w:ilvl="2" w:tplc="7FC2C626">
      <w:numFmt w:val="bullet"/>
      <w:lvlText w:val="•"/>
      <w:lvlJc w:val="left"/>
      <w:pPr>
        <w:ind w:left="522" w:hanging="269"/>
      </w:pPr>
      <w:rPr>
        <w:rFonts w:hint="default"/>
      </w:rPr>
    </w:lvl>
    <w:lvl w:ilvl="3" w:tplc="42A8930A">
      <w:numFmt w:val="bullet"/>
      <w:lvlText w:val="•"/>
      <w:lvlJc w:val="left"/>
      <w:pPr>
        <w:ind w:left="773" w:hanging="269"/>
      </w:pPr>
      <w:rPr>
        <w:rFonts w:hint="default"/>
      </w:rPr>
    </w:lvl>
    <w:lvl w:ilvl="4" w:tplc="768426E4">
      <w:numFmt w:val="bullet"/>
      <w:lvlText w:val="•"/>
      <w:lvlJc w:val="left"/>
      <w:pPr>
        <w:ind w:left="1024" w:hanging="269"/>
      </w:pPr>
      <w:rPr>
        <w:rFonts w:hint="default"/>
      </w:rPr>
    </w:lvl>
    <w:lvl w:ilvl="5" w:tplc="3BAEDFF6">
      <w:numFmt w:val="bullet"/>
      <w:lvlText w:val="•"/>
      <w:lvlJc w:val="left"/>
      <w:pPr>
        <w:ind w:left="1275" w:hanging="269"/>
      </w:pPr>
      <w:rPr>
        <w:rFonts w:hint="default"/>
      </w:rPr>
    </w:lvl>
    <w:lvl w:ilvl="6" w:tplc="64D6CF86">
      <w:numFmt w:val="bullet"/>
      <w:lvlText w:val="•"/>
      <w:lvlJc w:val="left"/>
      <w:pPr>
        <w:ind w:left="1526" w:hanging="269"/>
      </w:pPr>
      <w:rPr>
        <w:rFonts w:hint="default"/>
      </w:rPr>
    </w:lvl>
    <w:lvl w:ilvl="7" w:tplc="C03A2672">
      <w:numFmt w:val="bullet"/>
      <w:lvlText w:val="•"/>
      <w:lvlJc w:val="left"/>
      <w:pPr>
        <w:ind w:left="1777" w:hanging="269"/>
      </w:pPr>
      <w:rPr>
        <w:rFonts w:hint="default"/>
      </w:rPr>
    </w:lvl>
    <w:lvl w:ilvl="8" w:tplc="55B44F56">
      <w:numFmt w:val="bullet"/>
      <w:lvlText w:val="•"/>
      <w:lvlJc w:val="left"/>
      <w:pPr>
        <w:ind w:left="2028" w:hanging="269"/>
      </w:pPr>
      <w:rPr>
        <w:rFonts w:hint="default"/>
      </w:rPr>
    </w:lvl>
  </w:abstractNum>
  <w:num w:numId="1" w16cid:durableId="205918097">
    <w:abstractNumId w:val="0"/>
  </w:num>
  <w:num w:numId="2" w16cid:durableId="152990252">
    <w:abstractNumId w:val="6"/>
  </w:num>
  <w:num w:numId="3" w16cid:durableId="299384365">
    <w:abstractNumId w:val="5"/>
  </w:num>
  <w:num w:numId="4" w16cid:durableId="1292204588">
    <w:abstractNumId w:val="1"/>
  </w:num>
  <w:num w:numId="5" w16cid:durableId="113407941">
    <w:abstractNumId w:val="2"/>
  </w:num>
  <w:num w:numId="6" w16cid:durableId="1913927956">
    <w:abstractNumId w:val="3"/>
  </w:num>
  <w:num w:numId="7" w16cid:durableId="1024087835">
    <w:abstractNumId w:val="7"/>
  </w:num>
  <w:num w:numId="8" w16cid:durableId="1579363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FE9"/>
    <w:rsid w:val="00CE1FE9"/>
    <w:rsid w:val="00D0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33F1B4D"/>
  <w15:docId w15:val="{E3C83F73-64E0-4D72-8599-DE7E9C21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character" w:styleId="Kpr">
    <w:name w:val="Hyperlink"/>
    <w:basedOn w:val="VarsaylanParagrafYazTipi"/>
    <w:uiPriority w:val="99"/>
    <w:unhideWhenUsed/>
    <w:rsid w:val="00D01AA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1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enusbili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2300</Words>
  <Characters>13116</Characters>
  <Application>Microsoft Office Word</Application>
  <DocSecurity>0</DocSecurity>
  <Lines>109</Lines>
  <Paragraphs>30</Paragraphs>
  <ScaleCrop>false</ScaleCrop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ERBAA MEM - Zep Plan Hazırla</dc:title>
  <dc:subject>ZEP Plan Hazırla</dc:subject>
  <dc:creator>Ahmet ARPACI</dc:creator>
  <cp:keywords>zep, erbaa, erbaa zep, ders planı, zep ders planı, Ahmet ARPACI, deuahmet.gmail.tr</cp:keywords>
  <cp:lastModifiedBy>Müge AYDOĞAN</cp:lastModifiedBy>
  <cp:revision>2</cp:revision>
  <dcterms:created xsi:type="dcterms:W3CDTF">2022-12-09T19:10:00Z</dcterms:created>
  <dcterms:modified xsi:type="dcterms:W3CDTF">2022-12-09T19:10:00Z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TCPDF</vt:lpwstr>
  </property>
  <property fmtid="{D5CDD505-2E9C-101B-9397-08002B2CF9AE}" pid="4" name="LastSaved">
    <vt:filetime>2022-12-09T00:00:00Z</vt:filetime>
  </property>
</Properties>
</file>